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233BA" w14:textId="77777777" w:rsidR="00B420D6" w:rsidRDefault="00B420D6" w:rsidP="00B420D6">
      <w:pPr>
        <w:ind w:firstLine="720"/>
        <w:jc w:val="center"/>
        <w:rPr>
          <w:b/>
          <w:bCs/>
          <w:iCs/>
          <w:sz w:val="26"/>
          <w:szCs w:val="26"/>
          <w:lang w:val="nl-NL"/>
        </w:rPr>
      </w:pPr>
      <w:r>
        <w:rPr>
          <w:b/>
          <w:bCs/>
          <w:iCs/>
          <w:sz w:val="26"/>
          <w:szCs w:val="26"/>
          <w:lang w:val="nl-NL"/>
        </w:rPr>
        <w:t>ỦY BAN NHÂN DÂN TỈNH SƠN LA</w:t>
      </w:r>
    </w:p>
    <w:p w14:paraId="55675F0E" w14:textId="77777777" w:rsidR="00B420D6" w:rsidRDefault="00B420D6" w:rsidP="00B420D6">
      <w:pPr>
        <w:ind w:firstLine="720"/>
        <w:jc w:val="center"/>
        <w:rPr>
          <w:b/>
          <w:bCs/>
          <w:iCs/>
          <w:sz w:val="26"/>
          <w:szCs w:val="26"/>
          <w:lang w:val="nl-NL"/>
        </w:rPr>
      </w:pPr>
      <w:r w:rsidRPr="00047E89">
        <w:rPr>
          <w:b/>
          <w:bCs/>
          <w:iCs/>
          <w:sz w:val="26"/>
          <w:szCs w:val="26"/>
          <w:lang w:val="nl-NL"/>
        </w:rPr>
        <w:t xml:space="preserve">SỞ TƯ PHÁP </w:t>
      </w:r>
    </w:p>
    <w:p w14:paraId="2B8C5B77" w14:textId="20FD18C3" w:rsidR="00571619" w:rsidRPr="00B420D6" w:rsidRDefault="00B420D6" w:rsidP="00831256">
      <w:pPr>
        <w:ind w:firstLine="720"/>
        <w:jc w:val="center"/>
        <w:rPr>
          <w:b/>
          <w:bCs/>
          <w:iCs/>
          <w:color w:val="000000" w:themeColor="text1"/>
          <w:sz w:val="26"/>
          <w:szCs w:val="26"/>
          <w:lang w:val="nl-NL"/>
        </w:rPr>
      </w:pPr>
      <w:r w:rsidRPr="00B420D6">
        <w:rPr>
          <w:b/>
          <w:bCs/>
          <w:iCs/>
          <w:color w:val="000000" w:themeColor="text1"/>
          <w:sz w:val="26"/>
          <w:szCs w:val="26"/>
          <w:lang w:val="nl-NL"/>
        </w:rPr>
        <w:t>***</w:t>
      </w:r>
    </w:p>
    <w:p w14:paraId="36FF1C51" w14:textId="77777777" w:rsidR="00571619" w:rsidRPr="00267976" w:rsidRDefault="00571619" w:rsidP="00267976">
      <w:pPr>
        <w:spacing w:before="120"/>
        <w:ind w:firstLine="720"/>
        <w:jc w:val="center"/>
        <w:rPr>
          <w:b/>
          <w:bCs/>
          <w:iCs/>
          <w:color w:val="FF0000"/>
          <w:sz w:val="26"/>
          <w:szCs w:val="26"/>
          <w:lang w:val="nl-NL"/>
        </w:rPr>
      </w:pPr>
      <w:bookmarkStart w:id="0" w:name="_GoBack"/>
      <w:bookmarkEnd w:id="0"/>
    </w:p>
    <w:p w14:paraId="1EB74483" w14:textId="2CB522CD" w:rsidR="00831256" w:rsidRPr="00267976" w:rsidRDefault="00571619" w:rsidP="00267976">
      <w:pPr>
        <w:spacing w:before="120"/>
        <w:ind w:firstLine="709"/>
        <w:jc w:val="both"/>
        <w:rPr>
          <w:b/>
          <w:sz w:val="28"/>
          <w:szCs w:val="28"/>
        </w:rPr>
      </w:pPr>
      <w:r w:rsidRPr="00267976">
        <w:rPr>
          <w:b/>
          <w:iCs/>
          <w:sz w:val="28"/>
          <w:szCs w:val="28"/>
          <w:lang w:val="nl-NL"/>
        </w:rPr>
        <w:t xml:space="preserve">I. </w:t>
      </w:r>
      <w:r w:rsidR="00831256" w:rsidRPr="00267976">
        <w:rPr>
          <w:b/>
          <w:iCs/>
          <w:sz w:val="28"/>
          <w:szCs w:val="28"/>
          <w:lang w:val="nl-NL"/>
        </w:rPr>
        <w:t>BỘ CÂU HỎI TÌNH HUỐNG VÀ GIẢI ĐÁP PHÁP LUẬT                                         VỀ LĨNH VỰC HỘ TỊCH</w:t>
      </w:r>
      <w:r w:rsidR="00D6534D" w:rsidRPr="00267976">
        <w:rPr>
          <w:b/>
          <w:iCs/>
          <w:sz w:val="28"/>
          <w:szCs w:val="28"/>
          <w:lang w:val="nl-NL"/>
        </w:rPr>
        <w:t>,</w:t>
      </w:r>
      <w:r w:rsidR="00831256" w:rsidRPr="00267976">
        <w:rPr>
          <w:b/>
          <w:iCs/>
          <w:sz w:val="28"/>
          <w:szCs w:val="28"/>
          <w:lang w:val="nl-NL"/>
        </w:rPr>
        <w:t xml:space="preserve"> </w:t>
      </w:r>
      <w:r w:rsidR="00D6534D" w:rsidRPr="00267976">
        <w:rPr>
          <w:b/>
          <w:iCs/>
          <w:sz w:val="28"/>
          <w:szCs w:val="28"/>
          <w:lang w:val="nl-NL"/>
        </w:rPr>
        <w:t xml:space="preserve">LÝ LỊCH TƯ PHÁP </w:t>
      </w:r>
      <w:r w:rsidR="00831256" w:rsidRPr="00267976">
        <w:rPr>
          <w:b/>
          <w:sz w:val="28"/>
          <w:szCs w:val="28"/>
          <w:lang w:val="vi-VN"/>
        </w:rPr>
        <w:t xml:space="preserve"> </w:t>
      </w:r>
      <w:r w:rsidR="00D043EB" w:rsidRPr="00267976">
        <w:rPr>
          <w:b/>
          <w:sz w:val="28"/>
          <w:szCs w:val="28"/>
        </w:rPr>
        <w:t>(2</w:t>
      </w:r>
      <w:r w:rsidR="00CE4E43" w:rsidRPr="00267976">
        <w:rPr>
          <w:b/>
          <w:sz w:val="28"/>
          <w:szCs w:val="28"/>
        </w:rPr>
        <w:t>0</w:t>
      </w:r>
      <w:r w:rsidR="00D043EB" w:rsidRPr="00267976">
        <w:rPr>
          <w:b/>
          <w:sz w:val="28"/>
          <w:szCs w:val="28"/>
        </w:rPr>
        <w:t xml:space="preserve"> tình huống)</w:t>
      </w:r>
    </w:p>
    <w:p w14:paraId="761E4560" w14:textId="77777777" w:rsidR="00CE4E43" w:rsidRPr="00267976" w:rsidRDefault="00CE4E43" w:rsidP="00267976">
      <w:pPr>
        <w:shd w:val="clear" w:color="auto" w:fill="FFFFFF"/>
        <w:spacing w:before="120"/>
        <w:ind w:firstLine="525"/>
        <w:jc w:val="both"/>
        <w:rPr>
          <w:b/>
          <w:bCs/>
          <w:sz w:val="28"/>
          <w:szCs w:val="28"/>
          <w:lang w:val="nl-NL"/>
        </w:rPr>
      </w:pPr>
      <w:r w:rsidRPr="00267976">
        <w:rPr>
          <w:b/>
          <w:bCs/>
          <w:sz w:val="28"/>
          <w:szCs w:val="28"/>
          <w:lang w:val="vi-VN"/>
        </w:rPr>
        <w:t xml:space="preserve">Câu </w:t>
      </w:r>
      <w:r w:rsidRPr="00267976">
        <w:rPr>
          <w:b/>
          <w:bCs/>
          <w:sz w:val="28"/>
          <w:szCs w:val="28"/>
        </w:rPr>
        <w:t>1</w:t>
      </w:r>
      <w:r w:rsidRPr="00267976">
        <w:rPr>
          <w:b/>
          <w:bCs/>
          <w:sz w:val="28"/>
          <w:szCs w:val="28"/>
          <w:lang w:val="vi-VN"/>
        </w:rPr>
        <w:t xml:space="preserve">: Anh </w:t>
      </w:r>
      <w:r w:rsidRPr="00267976">
        <w:rPr>
          <w:b/>
          <w:bCs/>
          <w:sz w:val="28"/>
          <w:szCs w:val="28"/>
        </w:rPr>
        <w:t xml:space="preserve">Trần Đức Việt, cư trú tại huyện ML </w:t>
      </w:r>
      <w:r w:rsidRPr="00267976">
        <w:rPr>
          <w:b/>
          <w:bCs/>
          <w:sz w:val="28"/>
          <w:szCs w:val="28"/>
          <w:lang w:val="vi-VN"/>
        </w:rPr>
        <w:t>cho biết n</w:t>
      </w:r>
      <w:r w:rsidRPr="00267976">
        <w:rPr>
          <w:b/>
          <w:bCs/>
          <w:sz w:val="28"/>
          <w:szCs w:val="28"/>
          <w:lang w:val="nl-NL"/>
        </w:rPr>
        <w:t xml:space="preserve">ăm 2022, anh và chị </w:t>
      </w:r>
      <w:r w:rsidRPr="00267976">
        <w:rPr>
          <w:b/>
          <w:bCs/>
          <w:sz w:val="28"/>
          <w:szCs w:val="28"/>
          <w:lang w:val="vi-VN"/>
        </w:rPr>
        <w:t>Thanh</w:t>
      </w:r>
      <w:r w:rsidRPr="00267976">
        <w:rPr>
          <w:b/>
          <w:bCs/>
          <w:sz w:val="28"/>
          <w:szCs w:val="28"/>
          <w:lang w:val="nl-NL"/>
        </w:rPr>
        <w:t xml:space="preserve"> chung sống với nhau nhưng chưa đăng ký kết hôn, nay chị </w:t>
      </w:r>
      <w:r w:rsidRPr="00267976">
        <w:rPr>
          <w:b/>
          <w:bCs/>
          <w:sz w:val="28"/>
          <w:szCs w:val="28"/>
          <w:lang w:val="vi-VN"/>
        </w:rPr>
        <w:t>Thanh</w:t>
      </w:r>
      <w:r w:rsidRPr="00267976">
        <w:rPr>
          <w:b/>
          <w:bCs/>
          <w:sz w:val="28"/>
          <w:szCs w:val="28"/>
          <w:lang w:val="nl-NL"/>
        </w:rPr>
        <w:t xml:space="preserve"> sinh con, anh muốn làm thủ tục đăng ký kết hôn và đăng ký khai sinh cho cháu cùng lúc có được không? Thủ tục như thế nào?</w:t>
      </w:r>
    </w:p>
    <w:p w14:paraId="02586206" w14:textId="77777777" w:rsidR="00CE4E43" w:rsidRPr="00267976" w:rsidRDefault="00CE4E43" w:rsidP="00267976">
      <w:pPr>
        <w:shd w:val="clear" w:color="auto" w:fill="FFFFFF"/>
        <w:spacing w:before="120"/>
        <w:ind w:firstLine="525"/>
        <w:jc w:val="both"/>
        <w:rPr>
          <w:b/>
          <w:bCs/>
          <w:sz w:val="28"/>
          <w:szCs w:val="28"/>
          <w:lang w:val="nl-NL"/>
        </w:rPr>
      </w:pPr>
      <w:r w:rsidRPr="00267976">
        <w:rPr>
          <w:b/>
          <w:bCs/>
          <w:sz w:val="28"/>
          <w:szCs w:val="28"/>
          <w:lang w:val="nl-NL"/>
        </w:rPr>
        <w:t>Trả lời:</w:t>
      </w:r>
    </w:p>
    <w:p w14:paraId="13B53442" w14:textId="77777777" w:rsidR="00CE4E43" w:rsidRPr="00267976" w:rsidRDefault="00CE4E43" w:rsidP="00267976">
      <w:pPr>
        <w:shd w:val="clear" w:color="auto" w:fill="FFFFFF"/>
        <w:spacing w:before="120"/>
        <w:ind w:firstLine="525"/>
        <w:jc w:val="both"/>
        <w:rPr>
          <w:sz w:val="28"/>
          <w:szCs w:val="28"/>
          <w:lang w:val="nl-NL"/>
        </w:rPr>
      </w:pPr>
      <w:r w:rsidRPr="00267976">
        <w:rPr>
          <w:sz w:val="28"/>
          <w:szCs w:val="28"/>
          <w:lang w:val="nl-NL"/>
        </w:rPr>
        <w:t xml:space="preserve">Việc đăng ký kết hôn và đăng ký khai sinh cho con của anh, chị thực hiện được cùng lúc và thực hiện 02 bộ hồ sơ khác nhau theo quy định. Về thẩm quyền, anh chị có thể chọn </w:t>
      </w:r>
      <w:r w:rsidRPr="00267976">
        <w:rPr>
          <w:sz w:val="28"/>
          <w:szCs w:val="28"/>
          <w:shd w:val="clear" w:color="auto" w:fill="FFFFFF"/>
          <w:lang w:val="nl-NL"/>
        </w:rPr>
        <w:t>Ủy ban nhân dân xã nơi anh hoặc chị Thanh cư trú để đăng ký kết hôn và đăng ký khai sinh cho trẻ (nếu anh chị không cùng thường trú tại 01 xã).</w:t>
      </w:r>
    </w:p>
    <w:p w14:paraId="29A284AC" w14:textId="77777777" w:rsidR="00CE4E43" w:rsidRPr="00267976" w:rsidRDefault="00CE4E43" w:rsidP="00267976">
      <w:pPr>
        <w:spacing w:before="120"/>
        <w:ind w:firstLine="525"/>
        <w:jc w:val="both"/>
        <w:rPr>
          <w:b/>
          <w:bCs/>
          <w:sz w:val="28"/>
          <w:szCs w:val="28"/>
          <w:lang w:val="nl-NL"/>
        </w:rPr>
      </w:pPr>
      <w:r w:rsidRPr="00267976">
        <w:rPr>
          <w:b/>
          <w:bCs/>
          <w:sz w:val="28"/>
          <w:szCs w:val="28"/>
          <w:lang w:val="nl-NL"/>
        </w:rPr>
        <w:t>* Thủ tục đăng ký kết hôn:</w:t>
      </w:r>
    </w:p>
    <w:p w14:paraId="5AC889E8" w14:textId="77777777" w:rsidR="00CE4E43" w:rsidRPr="00267976" w:rsidRDefault="00CE4E43" w:rsidP="00267976">
      <w:pPr>
        <w:spacing w:before="120"/>
        <w:ind w:firstLine="525"/>
        <w:jc w:val="both"/>
        <w:textAlignment w:val="top"/>
        <w:rPr>
          <w:sz w:val="28"/>
          <w:szCs w:val="28"/>
          <w:lang w:val="nl-NL"/>
        </w:rPr>
      </w:pPr>
      <w:r w:rsidRPr="00267976">
        <w:rPr>
          <w:sz w:val="28"/>
          <w:szCs w:val="28"/>
          <w:lang w:val="nl-NL"/>
        </w:rPr>
        <w:t>1. Giấy tờ phải xuất trình: anh và chị trực tiếp có mặt tại nơi đăng ký và xuất trình Giấy tờ tùy thân (</w:t>
      </w:r>
      <w:r w:rsidRPr="00267976">
        <w:rPr>
          <w:i/>
          <w:iCs/>
          <w:sz w:val="28"/>
          <w:szCs w:val="28"/>
          <w:lang w:val="nl-NL"/>
        </w:rPr>
        <w:t>hộ chiếu hoặc chứng minh nhân dân hoặc thẻ căn cước công dân</w:t>
      </w:r>
      <w:r w:rsidRPr="00267976">
        <w:rPr>
          <w:sz w:val="28"/>
          <w:szCs w:val="28"/>
          <w:lang w:val="nl-NL"/>
        </w:rPr>
        <w:t>) còn giá trị sử dụng của hai anh, chị.</w:t>
      </w:r>
    </w:p>
    <w:p w14:paraId="5A5F77CD" w14:textId="77777777" w:rsidR="00CE4E43" w:rsidRPr="00267976" w:rsidRDefault="00CE4E43" w:rsidP="00267976">
      <w:pPr>
        <w:spacing w:before="120"/>
        <w:ind w:firstLine="525"/>
        <w:jc w:val="both"/>
        <w:textAlignment w:val="top"/>
        <w:rPr>
          <w:sz w:val="28"/>
          <w:szCs w:val="28"/>
          <w:lang w:val="nl-NL"/>
        </w:rPr>
      </w:pPr>
      <w:r w:rsidRPr="00267976">
        <w:rPr>
          <w:sz w:val="28"/>
          <w:szCs w:val="28"/>
          <w:lang w:val="nl-NL"/>
        </w:rPr>
        <w:t>2. Giấy tờ phải nộp:</w:t>
      </w:r>
    </w:p>
    <w:p w14:paraId="1B83CA3E" w14:textId="77777777" w:rsidR="00CE4E43" w:rsidRPr="00267976" w:rsidRDefault="00CE4E43" w:rsidP="00267976">
      <w:pPr>
        <w:spacing w:before="120"/>
        <w:ind w:firstLine="525"/>
        <w:jc w:val="both"/>
        <w:textAlignment w:val="top"/>
        <w:rPr>
          <w:sz w:val="28"/>
          <w:szCs w:val="28"/>
          <w:lang w:val="nl-NL"/>
        </w:rPr>
      </w:pPr>
      <w:r w:rsidRPr="00267976">
        <w:rPr>
          <w:sz w:val="28"/>
          <w:szCs w:val="28"/>
          <w:lang w:val="nl-NL"/>
        </w:rPr>
        <w:t>- Tờ khai đăng ký kết hôn theo mẫu. Hai bên nam, nữ có thể khai chung vào một Tờ khai đăng ký kết hôn;</w:t>
      </w:r>
    </w:p>
    <w:p w14:paraId="29F26D0A" w14:textId="77777777" w:rsidR="00CE4E43" w:rsidRPr="00267976" w:rsidRDefault="00CE4E43" w:rsidP="00267976">
      <w:pPr>
        <w:spacing w:before="120"/>
        <w:ind w:firstLine="525"/>
        <w:jc w:val="both"/>
        <w:textAlignment w:val="top"/>
        <w:rPr>
          <w:sz w:val="28"/>
          <w:szCs w:val="28"/>
          <w:lang w:val="nl-NL"/>
        </w:rPr>
      </w:pPr>
      <w:r w:rsidRPr="00267976">
        <w:rPr>
          <w:sz w:val="28"/>
          <w:szCs w:val="28"/>
          <w:lang w:val="nl-NL"/>
        </w:rPr>
        <w:t>- Nếu anh chị không cùng đăng ký thường trú tại một địa phương, khi chọn đăng ký kết hôn tại UBND phường của chồng thường trú thì phải nộp Bản chính Giấy xác nhận tình trạng hôn nhân do UBND phường của vợ thường trú cấp (hoặc ngược lại).</w:t>
      </w:r>
    </w:p>
    <w:p w14:paraId="544DDB2B" w14:textId="77777777" w:rsidR="00CE4E43" w:rsidRPr="00267976" w:rsidRDefault="00CE4E43" w:rsidP="00267976">
      <w:pPr>
        <w:spacing w:before="120"/>
        <w:ind w:firstLine="525"/>
        <w:jc w:val="both"/>
        <w:textAlignment w:val="top"/>
        <w:rPr>
          <w:sz w:val="28"/>
          <w:szCs w:val="28"/>
          <w:lang w:val="nl-NL"/>
        </w:rPr>
      </w:pPr>
      <w:r w:rsidRPr="00267976">
        <w:rPr>
          <w:b/>
          <w:bCs/>
          <w:sz w:val="28"/>
          <w:szCs w:val="28"/>
          <w:lang w:val="nl-NL"/>
        </w:rPr>
        <w:t>* Thủ tục đăng ký khai sinh, anh chị cần nộp</w:t>
      </w:r>
      <w:r w:rsidRPr="00267976">
        <w:rPr>
          <w:sz w:val="28"/>
          <w:szCs w:val="28"/>
          <w:lang w:val="nl-NL"/>
        </w:rPr>
        <w:t>:</w:t>
      </w:r>
    </w:p>
    <w:p w14:paraId="49DDE5D9" w14:textId="77777777" w:rsidR="00CE4E43" w:rsidRPr="00267976" w:rsidRDefault="00CE4E43" w:rsidP="00267976">
      <w:pPr>
        <w:pStyle w:val="ListParagraph"/>
        <w:spacing w:before="120"/>
        <w:ind w:left="0" w:firstLine="525"/>
        <w:jc w:val="both"/>
        <w:rPr>
          <w:sz w:val="28"/>
          <w:szCs w:val="28"/>
          <w:lang w:val="nl-NL"/>
        </w:rPr>
      </w:pPr>
      <w:r w:rsidRPr="00267976">
        <w:rPr>
          <w:sz w:val="28"/>
          <w:szCs w:val="28"/>
          <w:lang w:val="vi-VN"/>
        </w:rPr>
        <w:t xml:space="preserve">- </w:t>
      </w:r>
      <w:hyperlink r:id="rId7" w:history="1">
        <w:r w:rsidRPr="00267976">
          <w:rPr>
            <w:sz w:val="28"/>
            <w:szCs w:val="28"/>
            <w:lang w:val="nl-NL"/>
          </w:rPr>
          <w:t>Tờ khai đăng ký khai sinh theo mẫu quy định</w:t>
        </w:r>
      </w:hyperlink>
      <w:r w:rsidRPr="00267976">
        <w:rPr>
          <w:sz w:val="28"/>
          <w:szCs w:val="28"/>
          <w:lang w:val="nl-NL"/>
        </w:rPr>
        <w:t>.</w:t>
      </w:r>
    </w:p>
    <w:p w14:paraId="60C79EE1" w14:textId="77777777" w:rsidR="00CE4E43" w:rsidRPr="00267976" w:rsidRDefault="00CE4E43" w:rsidP="00267976">
      <w:pPr>
        <w:pStyle w:val="ListParagraph"/>
        <w:spacing w:before="120"/>
        <w:ind w:left="0" w:firstLine="525"/>
        <w:jc w:val="both"/>
        <w:rPr>
          <w:sz w:val="28"/>
          <w:szCs w:val="28"/>
        </w:rPr>
      </w:pPr>
      <w:r w:rsidRPr="00267976">
        <w:rPr>
          <w:sz w:val="28"/>
          <w:szCs w:val="28"/>
          <w:lang w:val="vi-VN"/>
        </w:rPr>
        <w:t xml:space="preserve">- </w:t>
      </w:r>
      <w:r w:rsidRPr="00267976">
        <w:rPr>
          <w:sz w:val="28"/>
          <w:szCs w:val="28"/>
        </w:rPr>
        <w:t>Bản chính Giấy chứng sinh.</w:t>
      </w:r>
    </w:p>
    <w:p w14:paraId="652710E7" w14:textId="77777777" w:rsidR="00CE4E43" w:rsidRPr="00267976" w:rsidRDefault="00CE4E43" w:rsidP="00267976">
      <w:pPr>
        <w:pStyle w:val="ListParagraph"/>
        <w:spacing w:before="120"/>
        <w:ind w:left="0" w:firstLine="525"/>
        <w:jc w:val="both"/>
        <w:rPr>
          <w:sz w:val="28"/>
          <w:szCs w:val="28"/>
          <w:lang w:val="nl-NL"/>
        </w:rPr>
      </w:pPr>
      <w:r w:rsidRPr="00267976">
        <w:rPr>
          <w:sz w:val="28"/>
          <w:szCs w:val="28"/>
        </w:rPr>
        <w:t>- Ngoài ra, trường hợp con của anh chị sinh ra trước thời điểm đăng ký kết hôn, chưa được đăng ký khai sinh thì cần thêm Văn bản của anh và chị thừa nhận là con chung tại thời điểm đăng ký khai sinh, anh sẽ không phải làm thủ tục đăng ký nhận cha, con</w:t>
      </w:r>
      <w:r w:rsidRPr="00267976">
        <w:rPr>
          <w:sz w:val="28"/>
          <w:szCs w:val="28"/>
          <w:lang w:val="nl-NL"/>
        </w:rPr>
        <w:t>.</w:t>
      </w:r>
    </w:p>
    <w:p w14:paraId="26C04EBA" w14:textId="77777777" w:rsidR="00CE4E43" w:rsidRPr="00267976" w:rsidRDefault="00CE4E43" w:rsidP="00267976">
      <w:pPr>
        <w:spacing w:before="120"/>
        <w:ind w:firstLine="525"/>
        <w:jc w:val="both"/>
        <w:rPr>
          <w:b/>
          <w:bCs/>
          <w:sz w:val="28"/>
          <w:szCs w:val="28"/>
          <w:lang w:val="vi-VN"/>
        </w:rPr>
      </w:pPr>
      <w:r w:rsidRPr="00267976">
        <w:rPr>
          <w:b/>
          <w:bCs/>
          <w:sz w:val="28"/>
          <w:szCs w:val="28"/>
          <w:lang w:val="de-DE"/>
        </w:rPr>
        <w:t xml:space="preserve">Câu hỏi 2. </w:t>
      </w:r>
      <w:r w:rsidRPr="00267976">
        <w:rPr>
          <w:b/>
          <w:bCs/>
          <w:sz w:val="28"/>
          <w:szCs w:val="28"/>
          <w:lang w:val="vi-VN"/>
        </w:rPr>
        <w:t xml:space="preserve">Chị </w:t>
      </w:r>
      <w:r w:rsidRPr="00267976">
        <w:rPr>
          <w:b/>
          <w:bCs/>
          <w:sz w:val="28"/>
          <w:szCs w:val="28"/>
          <w:lang w:val="de-DE"/>
        </w:rPr>
        <w:t xml:space="preserve">Giàng Thị Sua, cư trú tại huyện SC, tỉnh SL hỏi: </w:t>
      </w:r>
      <w:r w:rsidRPr="00267976">
        <w:rPr>
          <w:b/>
          <w:bCs/>
          <w:sz w:val="28"/>
          <w:szCs w:val="28"/>
          <w:lang w:val="vi-VN"/>
        </w:rPr>
        <w:t>c</w:t>
      </w:r>
      <w:r w:rsidRPr="00267976">
        <w:rPr>
          <w:b/>
          <w:bCs/>
          <w:sz w:val="28"/>
          <w:szCs w:val="28"/>
          <w:lang w:val="de-DE"/>
        </w:rPr>
        <w:t xml:space="preserve">hồng chị là người gốc Việt Nam, định cư tại Đài Loan và đã có quốc tịch Trung Quốc. Nay </w:t>
      </w:r>
      <w:r w:rsidRPr="00267976">
        <w:rPr>
          <w:b/>
          <w:bCs/>
          <w:sz w:val="28"/>
          <w:szCs w:val="28"/>
          <w:lang w:val="vi-VN"/>
        </w:rPr>
        <w:t>chị</w:t>
      </w:r>
      <w:r w:rsidRPr="00267976">
        <w:rPr>
          <w:b/>
          <w:bCs/>
          <w:sz w:val="28"/>
          <w:szCs w:val="28"/>
          <w:lang w:val="de-DE"/>
        </w:rPr>
        <w:t xml:space="preserve"> sinh con tại huyện SC, tỉnh SL. </w:t>
      </w:r>
      <w:r w:rsidRPr="00267976">
        <w:rPr>
          <w:b/>
          <w:bCs/>
          <w:sz w:val="28"/>
          <w:szCs w:val="28"/>
          <w:lang w:val="vi-VN"/>
        </w:rPr>
        <w:t>Chị</w:t>
      </w:r>
      <w:r w:rsidRPr="00267976">
        <w:rPr>
          <w:b/>
          <w:bCs/>
          <w:sz w:val="28"/>
          <w:szCs w:val="28"/>
          <w:lang w:val="de-DE"/>
        </w:rPr>
        <w:t xml:space="preserve"> muốn cho con </w:t>
      </w:r>
      <w:r w:rsidRPr="00267976">
        <w:rPr>
          <w:b/>
          <w:bCs/>
          <w:sz w:val="28"/>
          <w:szCs w:val="28"/>
          <w:lang w:val="vi-VN"/>
        </w:rPr>
        <w:t>chị</w:t>
      </w:r>
      <w:r w:rsidRPr="00267976">
        <w:rPr>
          <w:b/>
          <w:bCs/>
          <w:sz w:val="28"/>
          <w:szCs w:val="28"/>
          <w:lang w:val="de-DE"/>
        </w:rPr>
        <w:t xml:space="preserve"> theo quốc tịch Canada có được không và thủ tục thực hiện như thế nào?</w:t>
      </w:r>
    </w:p>
    <w:p w14:paraId="3A99031F" w14:textId="77777777" w:rsidR="00CE4E43" w:rsidRPr="00267976" w:rsidRDefault="00CE4E43" w:rsidP="00267976">
      <w:pPr>
        <w:spacing w:before="120"/>
        <w:ind w:firstLine="525"/>
        <w:jc w:val="both"/>
        <w:textAlignment w:val="baseline"/>
        <w:rPr>
          <w:b/>
          <w:bCs/>
          <w:iCs/>
          <w:sz w:val="28"/>
          <w:szCs w:val="28"/>
          <w:bdr w:val="none" w:sz="0" w:space="0" w:color="auto" w:frame="1"/>
          <w:lang w:val="vi-VN"/>
        </w:rPr>
      </w:pPr>
      <w:r w:rsidRPr="00267976">
        <w:rPr>
          <w:b/>
          <w:bCs/>
          <w:iCs/>
          <w:sz w:val="28"/>
          <w:szCs w:val="28"/>
          <w:bdr w:val="none" w:sz="0" w:space="0" w:color="auto" w:frame="1"/>
          <w:lang w:val="vi-VN"/>
        </w:rPr>
        <w:t>Trả lời:</w:t>
      </w:r>
    </w:p>
    <w:p w14:paraId="1B199607" w14:textId="77777777" w:rsidR="00CE4E43" w:rsidRPr="00267976" w:rsidRDefault="00CE4E43" w:rsidP="00267976">
      <w:pPr>
        <w:spacing w:before="120"/>
        <w:ind w:firstLine="525"/>
        <w:jc w:val="both"/>
        <w:textAlignment w:val="baseline"/>
        <w:rPr>
          <w:sz w:val="28"/>
          <w:szCs w:val="28"/>
          <w:lang w:val="de-DE"/>
        </w:rPr>
      </w:pPr>
      <w:r w:rsidRPr="00267976">
        <w:rPr>
          <w:sz w:val="28"/>
          <w:szCs w:val="28"/>
          <w:lang w:val="vi-VN"/>
        </w:rPr>
        <w:t>T</w:t>
      </w:r>
      <w:r w:rsidRPr="00267976">
        <w:rPr>
          <w:sz w:val="28"/>
          <w:szCs w:val="28"/>
          <w:lang w:val="de-DE"/>
        </w:rPr>
        <w:t xml:space="preserve">heo </w:t>
      </w:r>
      <w:r w:rsidRPr="00267976">
        <w:rPr>
          <w:sz w:val="28"/>
          <w:szCs w:val="28"/>
          <w:lang w:val="vi-VN"/>
        </w:rPr>
        <w:t xml:space="preserve">quy định tại </w:t>
      </w:r>
      <w:r w:rsidRPr="00267976">
        <w:rPr>
          <w:sz w:val="28"/>
          <w:szCs w:val="28"/>
          <w:lang w:val="de-DE"/>
        </w:rPr>
        <w:t>k</w:t>
      </w:r>
      <w:r w:rsidRPr="00267976">
        <w:rPr>
          <w:bCs/>
          <w:iCs/>
          <w:sz w:val="28"/>
          <w:szCs w:val="28"/>
          <w:lang w:val="de-DE"/>
        </w:rPr>
        <w:t>hoản 1 Điều 36 Luật Hộ tịch</w:t>
      </w:r>
      <w:r w:rsidRPr="00267976">
        <w:rPr>
          <w:i/>
          <w:sz w:val="28"/>
          <w:szCs w:val="28"/>
          <w:lang w:val="de-DE"/>
        </w:rPr>
        <w:t> </w:t>
      </w:r>
      <w:r w:rsidRPr="00267976">
        <w:rPr>
          <w:sz w:val="28"/>
          <w:szCs w:val="28"/>
          <w:lang w:val="de-DE"/>
        </w:rPr>
        <w:t>quy định:</w:t>
      </w:r>
    </w:p>
    <w:p w14:paraId="3F9D553F" w14:textId="77777777" w:rsidR="00CE4E43" w:rsidRPr="00267976" w:rsidRDefault="00CE4E43" w:rsidP="00267976">
      <w:pPr>
        <w:spacing w:before="120"/>
        <w:ind w:firstLine="525"/>
        <w:jc w:val="both"/>
        <w:rPr>
          <w:sz w:val="28"/>
          <w:szCs w:val="28"/>
          <w:lang w:val="de-DE"/>
        </w:rPr>
      </w:pPr>
      <w:r w:rsidRPr="00267976">
        <w:rPr>
          <w:i/>
          <w:iCs/>
          <w:sz w:val="28"/>
          <w:szCs w:val="28"/>
          <w:lang w:val="de-DE"/>
        </w:rPr>
        <w:lastRenderedPageBreak/>
        <w:t>“ 1.Người đi đăng ký khai sinh nộp giấy tờ theo quy định tại khoản 1 Điều 16 của Luật này (</w:t>
      </w:r>
      <w:r w:rsidRPr="00267976">
        <w:rPr>
          <w:iCs/>
          <w:sz w:val="28"/>
          <w:szCs w:val="28"/>
          <w:lang w:val="de-DE"/>
        </w:rPr>
        <w:t>gồm tờ khai theo mẫu quy định và giấy chứng sinh</w:t>
      </w:r>
      <w:r w:rsidRPr="00267976">
        <w:rPr>
          <w:i/>
          <w:iCs/>
          <w:sz w:val="28"/>
          <w:szCs w:val="28"/>
          <w:lang w:val="de-DE"/>
        </w:rPr>
        <w:t>) cho cơ quan đăng ký hộ tịch. Trường hợp cha hoặc mẹ hoặc cả cha và mẹ là người nước ngoài thì phải nộp văn bản thỏa thuận của cha, mẹ về việc chọn quốc tịch cho con.</w:t>
      </w:r>
    </w:p>
    <w:p w14:paraId="11DC2F66" w14:textId="77777777" w:rsidR="00CE4E43" w:rsidRPr="00267976" w:rsidRDefault="00CE4E43" w:rsidP="00267976">
      <w:pPr>
        <w:spacing w:before="120"/>
        <w:ind w:firstLine="525"/>
        <w:jc w:val="both"/>
        <w:rPr>
          <w:sz w:val="28"/>
          <w:szCs w:val="28"/>
          <w:lang w:val="de-DE"/>
        </w:rPr>
      </w:pPr>
      <w:r w:rsidRPr="00267976">
        <w:rPr>
          <w:i/>
          <w:iCs/>
          <w:sz w:val="28"/>
          <w:szCs w:val="28"/>
          <w:lang w:val="de-DE"/>
        </w:rPr>
        <w:t>Trường hợp cha, mẹ chọn quốc tịch nước ngoài cho con thì văn bản thỏa thuận phải có xác nhận của cơ quan nhà nước có thẩm quyền của nước ngoài mà người đó là công dân.”</w:t>
      </w:r>
    </w:p>
    <w:p w14:paraId="471329E8" w14:textId="77777777" w:rsidR="00CE4E43" w:rsidRPr="00267976" w:rsidRDefault="00CE4E43" w:rsidP="00267976">
      <w:pPr>
        <w:spacing w:before="120"/>
        <w:ind w:firstLine="525"/>
        <w:jc w:val="both"/>
        <w:rPr>
          <w:i/>
          <w:sz w:val="28"/>
          <w:szCs w:val="28"/>
          <w:lang w:val="de-DE"/>
        </w:rPr>
      </w:pPr>
      <w:r w:rsidRPr="00267976">
        <w:rPr>
          <w:sz w:val="28"/>
          <w:szCs w:val="28"/>
          <w:lang w:val="de-DE"/>
        </w:rPr>
        <w:tab/>
        <w:t xml:space="preserve">Như vậy, chị Sua có thể cho con theo quốc tịch Canada của người cha khi có xác nhận của cơ quan nhà nước có thẩm quyền của Trung Quốc. Chị Sua có thể đến UBND huyện SC, tỉnh SL để làm thủ tục đăng ký khai sinh cho con theo quy định tại điểm a khoản 1 Điều 35 Luật Hộ tịch : </w:t>
      </w:r>
      <w:r w:rsidRPr="00267976">
        <w:rPr>
          <w:i/>
          <w:iCs/>
          <w:sz w:val="28"/>
          <w:szCs w:val="28"/>
          <w:lang w:val="de-DE"/>
        </w:rPr>
        <w:t>“</w:t>
      </w:r>
      <w:r w:rsidRPr="00267976">
        <w:rPr>
          <w:i/>
          <w:sz w:val="28"/>
          <w:szCs w:val="28"/>
          <w:lang w:val="de-DE"/>
        </w:rPr>
        <w:t xml:space="preserve">Ủy ban nhân dân cấp huyện nơi cư trú của người cha hoặc người mẹ thực hiện đăng ký khai sinh cho trẻ em được sinh ra tại Việt Nam có cha hoặc mẹ là công dân Việt Nam còn người kia là người nước ngoài”. </w:t>
      </w:r>
    </w:p>
    <w:p w14:paraId="453B788E" w14:textId="77777777" w:rsidR="00CE4E43" w:rsidRPr="00267976" w:rsidRDefault="00CE4E43" w:rsidP="00267976">
      <w:pPr>
        <w:spacing w:before="120"/>
        <w:ind w:firstLine="525"/>
        <w:jc w:val="both"/>
        <w:rPr>
          <w:sz w:val="28"/>
          <w:szCs w:val="28"/>
          <w:lang w:val="de-DE"/>
        </w:rPr>
      </w:pPr>
      <w:r w:rsidRPr="00267976">
        <w:rPr>
          <w:iCs/>
          <w:sz w:val="28"/>
          <w:szCs w:val="28"/>
          <w:lang w:val="de-DE"/>
        </w:rPr>
        <w:t>K</w:t>
      </w:r>
      <w:r w:rsidRPr="00267976">
        <w:rPr>
          <w:sz w:val="28"/>
          <w:szCs w:val="28"/>
          <w:lang w:val="de-DE"/>
        </w:rPr>
        <w:t>hi</w:t>
      </w:r>
      <w:r w:rsidRPr="00267976">
        <w:rPr>
          <w:iCs/>
          <w:sz w:val="28"/>
          <w:szCs w:val="28"/>
          <w:lang w:val="de-DE"/>
        </w:rPr>
        <w:t xml:space="preserve"> đi đăng ký khai sinh cho cháu bé chị Sua phải nộp: Tờ khai đăng ký khai sinh theo mẫu quy định, Giấy chứng sinh, văn bản thỏa thuận lựa chọn quốc tịch cho con có xác nhận củ</w:t>
      </w:r>
      <w:r w:rsidRPr="00267976">
        <w:rPr>
          <w:sz w:val="28"/>
          <w:szCs w:val="28"/>
          <w:lang w:val="de-DE"/>
        </w:rPr>
        <w:t xml:space="preserve">a cơ quan nhà nước có thẩm quyền của Trung Quốc. Ngoài ra, chị Châu còn phải xuất trình </w:t>
      </w:r>
      <w:r w:rsidRPr="00267976">
        <w:rPr>
          <w:sz w:val="28"/>
          <w:szCs w:val="28"/>
          <w:lang w:val="vi-VN"/>
        </w:rPr>
        <w:t>giấy chứng nhận kết hôn</w:t>
      </w:r>
      <w:r w:rsidRPr="00267976">
        <w:rPr>
          <w:sz w:val="28"/>
          <w:szCs w:val="28"/>
          <w:lang w:val="de-DE"/>
        </w:rPr>
        <w:t xml:space="preserve"> và </w:t>
      </w:r>
      <w:r w:rsidRPr="00267976">
        <w:rPr>
          <w:sz w:val="28"/>
          <w:szCs w:val="28"/>
          <w:lang w:val="vi-VN"/>
        </w:rPr>
        <w:t>bản chính một trong các gi</w:t>
      </w:r>
      <w:r w:rsidRPr="00267976">
        <w:rPr>
          <w:sz w:val="28"/>
          <w:szCs w:val="28"/>
          <w:lang w:val="de-DE"/>
        </w:rPr>
        <w:t>ấ</w:t>
      </w:r>
      <w:r w:rsidRPr="00267976">
        <w:rPr>
          <w:sz w:val="28"/>
          <w:szCs w:val="28"/>
          <w:lang w:val="vi-VN"/>
        </w:rPr>
        <w:t>y tờ là hộ chi</w:t>
      </w:r>
      <w:r w:rsidRPr="00267976">
        <w:rPr>
          <w:sz w:val="28"/>
          <w:szCs w:val="28"/>
          <w:lang w:val="de-DE"/>
        </w:rPr>
        <w:t>ế</w:t>
      </w:r>
      <w:r w:rsidRPr="00267976">
        <w:rPr>
          <w:sz w:val="28"/>
          <w:szCs w:val="28"/>
          <w:lang w:val="vi-VN"/>
        </w:rPr>
        <w:t>u, ch</w:t>
      </w:r>
      <w:r w:rsidRPr="00267976">
        <w:rPr>
          <w:sz w:val="28"/>
          <w:szCs w:val="28"/>
          <w:lang w:val="de-DE"/>
        </w:rPr>
        <w:t>ứ</w:t>
      </w:r>
      <w:r w:rsidRPr="00267976">
        <w:rPr>
          <w:sz w:val="28"/>
          <w:szCs w:val="28"/>
          <w:lang w:val="vi-VN"/>
        </w:rPr>
        <w:t>ng minh nhân dân, thẻ căn cước công dân hoặc giấy tờ khác có dán ảnh và thông tin cá nhân do cơ quan có thẩm quyền cấp, còn giá trị sử dụng để chứng minh về nhân thân.</w:t>
      </w:r>
      <w:r w:rsidRPr="00267976">
        <w:rPr>
          <w:sz w:val="28"/>
          <w:szCs w:val="28"/>
          <w:lang w:val="de-DE"/>
        </w:rPr>
        <w:t xml:space="preserve"> </w:t>
      </w:r>
      <w:r w:rsidRPr="00267976">
        <w:rPr>
          <w:i/>
          <w:iCs/>
          <w:sz w:val="28"/>
          <w:szCs w:val="28"/>
          <w:lang w:val="de-DE"/>
        </w:rPr>
        <w:t xml:space="preserve">(Theo quy định tại Điều 9 Nghị định 123/2015/NĐ-CP ngày 15/11/2015 của Chính phủ </w:t>
      </w:r>
      <w:r w:rsidRPr="00267976">
        <w:rPr>
          <w:i/>
          <w:iCs/>
          <w:sz w:val="28"/>
          <w:szCs w:val="28"/>
          <w:lang w:val="vi-VN"/>
        </w:rPr>
        <w:t>quy định chi tiết một s</w:t>
      </w:r>
      <w:r w:rsidRPr="00267976">
        <w:rPr>
          <w:i/>
          <w:iCs/>
          <w:sz w:val="28"/>
          <w:szCs w:val="28"/>
          <w:lang w:val="de-DE"/>
        </w:rPr>
        <w:t xml:space="preserve">ố </w:t>
      </w:r>
      <w:r w:rsidRPr="00267976">
        <w:rPr>
          <w:i/>
          <w:iCs/>
          <w:sz w:val="28"/>
          <w:szCs w:val="28"/>
          <w:lang w:val="vi-VN"/>
        </w:rPr>
        <w:t>điều và biện pháp thi hành Luật Hộ tịch</w:t>
      </w:r>
      <w:r w:rsidRPr="00267976">
        <w:rPr>
          <w:i/>
          <w:iCs/>
          <w:sz w:val="28"/>
          <w:szCs w:val="28"/>
          <w:lang w:val="de-DE"/>
        </w:rPr>
        <w:t>)</w:t>
      </w:r>
    </w:p>
    <w:p w14:paraId="158CC02C" w14:textId="77777777" w:rsidR="00CE4E43" w:rsidRPr="00267976" w:rsidRDefault="00CE4E43" w:rsidP="00267976">
      <w:pPr>
        <w:spacing w:before="120"/>
        <w:ind w:firstLine="525"/>
        <w:jc w:val="both"/>
        <w:rPr>
          <w:i/>
          <w:iCs/>
          <w:sz w:val="28"/>
          <w:szCs w:val="28"/>
          <w:lang w:val="de-DE"/>
        </w:rPr>
      </w:pPr>
      <w:r w:rsidRPr="00267976">
        <w:rPr>
          <w:sz w:val="28"/>
          <w:szCs w:val="28"/>
          <w:lang w:val="de-DE"/>
        </w:rPr>
        <w:tab/>
        <w:t xml:space="preserve">Ngoài ra, theo quy định tại khoản 3 Điều 2 </w:t>
      </w:r>
      <w:r w:rsidRPr="00267976">
        <w:rPr>
          <w:iCs/>
          <w:sz w:val="28"/>
          <w:szCs w:val="28"/>
          <w:lang w:val="de-DE"/>
        </w:rPr>
        <w:t xml:space="preserve">Nghị định 123/2015/NĐ-CP </w:t>
      </w:r>
      <w:r w:rsidRPr="00267976">
        <w:rPr>
          <w:sz w:val="28"/>
          <w:szCs w:val="28"/>
          <w:lang w:val="de-DE"/>
        </w:rPr>
        <w:t xml:space="preserve">thì: </w:t>
      </w:r>
      <w:r w:rsidRPr="00267976">
        <w:rPr>
          <w:i/>
          <w:iCs/>
          <w:sz w:val="28"/>
          <w:szCs w:val="28"/>
          <w:lang w:val="de-DE"/>
        </w:rPr>
        <w:t>“G</w:t>
      </w:r>
      <w:r w:rsidRPr="00267976">
        <w:rPr>
          <w:i/>
          <w:iCs/>
          <w:sz w:val="28"/>
          <w:szCs w:val="28"/>
          <w:lang w:val="vi-VN"/>
        </w:rPr>
        <w:t>iấy tờ bằng tiếng nước ngoài sử dụng để đăng ký hộ tịch tại Việt Nam phải được dịch ra tiếng Việt và công chứng bản dịch hoặc chứng thực chữ ký người dịch theo quy định của pháp luật</w:t>
      </w:r>
      <w:r w:rsidRPr="00267976">
        <w:rPr>
          <w:i/>
          <w:iCs/>
          <w:sz w:val="28"/>
          <w:szCs w:val="28"/>
          <w:lang w:val="de-DE"/>
        </w:rPr>
        <w:t>”.</w:t>
      </w:r>
    </w:p>
    <w:p w14:paraId="53B510A1" w14:textId="77777777" w:rsidR="00CE4E43" w:rsidRPr="00267976" w:rsidRDefault="00CE4E43" w:rsidP="00267976">
      <w:pPr>
        <w:spacing w:before="120"/>
        <w:ind w:firstLine="525"/>
        <w:jc w:val="both"/>
        <w:rPr>
          <w:b/>
          <w:sz w:val="28"/>
          <w:szCs w:val="28"/>
          <w:lang w:val="fr-FR"/>
        </w:rPr>
      </w:pPr>
      <w:r w:rsidRPr="00267976">
        <w:rPr>
          <w:b/>
          <w:bCs/>
          <w:sz w:val="28"/>
          <w:szCs w:val="28"/>
          <w:lang w:val="fr-FR"/>
        </w:rPr>
        <w:t xml:space="preserve">Câu 3: </w:t>
      </w:r>
      <w:r w:rsidRPr="00267976">
        <w:rPr>
          <w:b/>
          <w:sz w:val="28"/>
          <w:szCs w:val="28"/>
          <w:lang w:val="fr-FR"/>
        </w:rPr>
        <w:t xml:space="preserve">Chị Hoàng Thị Thoa, sống tại huyện MS cho biết, gần đây chị có nhu cầu sử dụng giấy khai sinh, lúc này chị mới phát hiện là giấy khai sinh của chị bị mất. Chị hỏi về trình tự, thủ tục xin trích lục giấy khai sinh như thế nào?. Trong trường hợp trích lục giấy khai sinh nhưng không còn hồ sơ đăng ký khai sinh trước đây, thì giải quyết ra sao?  </w:t>
      </w:r>
    </w:p>
    <w:p w14:paraId="644BD69D" w14:textId="77777777" w:rsidR="00CE4E43" w:rsidRPr="00267976" w:rsidRDefault="00CE4E43" w:rsidP="00267976">
      <w:pPr>
        <w:spacing w:before="120"/>
        <w:ind w:firstLine="525"/>
        <w:jc w:val="both"/>
        <w:rPr>
          <w:b/>
          <w:sz w:val="28"/>
          <w:szCs w:val="28"/>
          <w:lang w:val="fr-FR"/>
        </w:rPr>
      </w:pPr>
      <w:r w:rsidRPr="00267976">
        <w:rPr>
          <w:b/>
          <w:sz w:val="28"/>
          <w:szCs w:val="28"/>
          <w:lang w:val="fr-FR"/>
        </w:rPr>
        <w:t>Trả lời:</w:t>
      </w:r>
    </w:p>
    <w:p w14:paraId="4C7534FA"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fr-FR"/>
        </w:rPr>
      </w:pPr>
      <w:r w:rsidRPr="00267976">
        <w:rPr>
          <w:bCs/>
          <w:sz w:val="28"/>
          <w:szCs w:val="28"/>
          <w:lang w:val="fr-FR"/>
        </w:rPr>
        <w:t xml:space="preserve">1. Theo thông tin chị Thoa cung cấp, </w:t>
      </w:r>
      <w:r w:rsidRPr="00267976">
        <w:rPr>
          <w:bCs/>
          <w:sz w:val="28"/>
          <w:szCs w:val="28"/>
          <w:shd w:val="clear" w:color="auto" w:fill="FFFFFF"/>
          <w:lang w:val="fr-FR"/>
        </w:rPr>
        <w:t>để xin trích lục </w:t>
      </w:r>
      <w:hyperlink r:id="rId8" w:tgtFrame="_blank" w:history="1">
        <w:r w:rsidRPr="00267976">
          <w:rPr>
            <w:rStyle w:val="Hyperlink"/>
            <w:bCs/>
            <w:color w:val="auto"/>
            <w:sz w:val="28"/>
            <w:szCs w:val="28"/>
            <w:u w:val="none"/>
            <w:shd w:val="clear" w:color="auto" w:fill="FFFFFF"/>
            <w:lang w:val="fr-FR"/>
          </w:rPr>
          <w:t>Giấy khai sinh</w:t>
        </w:r>
      </w:hyperlink>
      <w:r w:rsidRPr="00267976">
        <w:rPr>
          <w:bCs/>
          <w:sz w:val="28"/>
          <w:szCs w:val="28"/>
          <w:shd w:val="clear" w:color="auto" w:fill="FFFFFF"/>
          <w:lang w:val="fr-FR"/>
        </w:rPr>
        <w:t>, chị có thể đến Ủy ban nhân dân cấp xã hoặc Ủy ban nhân dân cấp huyện nơi chị đang sinh sống để làm thủ tục trực tiếp. Theo Luật hộ tịch, cá nhân muốn cấp bản sao trích lục hộ tịch sẽ "không phụ thuộc vào nơi cư trú".</w:t>
      </w:r>
      <w:r w:rsidRPr="00267976">
        <w:rPr>
          <w:bCs/>
          <w:sz w:val="28"/>
          <w:szCs w:val="28"/>
          <w:lang w:val="fr-FR"/>
        </w:rPr>
        <w:t xml:space="preserve"> </w:t>
      </w:r>
      <w:r w:rsidRPr="00267976">
        <w:rPr>
          <w:sz w:val="28"/>
          <w:szCs w:val="28"/>
          <w:lang w:val="fr-FR"/>
        </w:rPr>
        <w:t>Khi nộp trực tiếp, chị cần nộp tờ khai cấp bản sao trích lục hộ tịch theo mẫu quy định và xuất trình CCCD/CMND/ hộ chiếu để công chức tiếp nhận đối chiếu thông tin.</w:t>
      </w:r>
    </w:p>
    <w:p w14:paraId="477E42E5" w14:textId="77777777" w:rsidR="00CE4E43" w:rsidRPr="00267976" w:rsidRDefault="00CE4E43" w:rsidP="00267976">
      <w:pPr>
        <w:spacing w:before="120"/>
        <w:ind w:firstLine="525"/>
        <w:jc w:val="both"/>
        <w:rPr>
          <w:bCs/>
          <w:sz w:val="28"/>
          <w:szCs w:val="28"/>
          <w:lang w:val="fr-FR"/>
        </w:rPr>
      </w:pPr>
      <w:r w:rsidRPr="00267976">
        <w:rPr>
          <w:bCs/>
          <w:sz w:val="28"/>
          <w:szCs w:val="28"/>
          <w:lang w:val="fr-FR"/>
        </w:rPr>
        <w:t>2. Hoặc chị có thể nộp hồ sơ bằng hình thức trực tuyến như sau:</w:t>
      </w:r>
    </w:p>
    <w:p w14:paraId="51D9307E"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vi-VN"/>
        </w:rPr>
      </w:pPr>
      <w:r w:rsidRPr="00267976">
        <w:rPr>
          <w:b/>
          <w:bCs/>
          <w:sz w:val="28"/>
          <w:szCs w:val="28"/>
          <w:lang w:val="fr-FR"/>
        </w:rPr>
        <w:lastRenderedPageBreak/>
        <w:t xml:space="preserve">- </w:t>
      </w:r>
      <w:r w:rsidRPr="00267976">
        <w:rPr>
          <w:sz w:val="28"/>
          <w:szCs w:val="28"/>
          <w:lang w:val="fr-FR"/>
        </w:rPr>
        <w:t>Truy cập vào Cổng Dịch vụ công</w:t>
      </w:r>
      <w:r w:rsidRPr="00267976">
        <w:rPr>
          <w:sz w:val="28"/>
          <w:szCs w:val="28"/>
          <w:lang w:val="vi-VN"/>
        </w:rPr>
        <w:t xml:space="preserve"> </w:t>
      </w:r>
      <w:hyperlink r:id="rId9" w:history="1">
        <w:r w:rsidRPr="00267976">
          <w:rPr>
            <w:rStyle w:val="Hyperlink"/>
            <w:sz w:val="28"/>
            <w:szCs w:val="28"/>
            <w:lang w:val="vi-VN"/>
          </w:rPr>
          <w:t>www.dichvucong</w:t>
        </w:r>
        <w:r w:rsidRPr="00267976">
          <w:rPr>
            <w:rStyle w:val="Hyperlink"/>
            <w:sz w:val="28"/>
            <w:szCs w:val="28"/>
          </w:rPr>
          <w:t>.sonla</w:t>
        </w:r>
        <w:r w:rsidRPr="00267976">
          <w:rPr>
            <w:rStyle w:val="Hyperlink"/>
            <w:sz w:val="28"/>
            <w:szCs w:val="28"/>
            <w:lang w:val="vi-VN"/>
          </w:rPr>
          <w:t>.gov.vn</w:t>
        </w:r>
      </w:hyperlink>
      <w:r w:rsidRPr="00267976">
        <w:rPr>
          <w:sz w:val="28"/>
          <w:szCs w:val="28"/>
          <w:lang w:val="vi-VN"/>
        </w:rPr>
        <w:t>, đăng nhập bằng ứng dụng VNeiD, chọn dịch vụ công trực tuyến và bấm vào thủ tục cấp bản sao hộ tịch và làm theo hướng dẫn.</w:t>
      </w:r>
    </w:p>
    <w:p w14:paraId="142641CB"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vi-VN"/>
        </w:rPr>
      </w:pPr>
      <w:r w:rsidRPr="00267976">
        <w:rPr>
          <w:sz w:val="28"/>
          <w:szCs w:val="28"/>
          <w:lang w:val="vi-VN"/>
        </w:rPr>
        <w:t>- Tại đây, chị cần nhập đầy đủ các thông tin trên mẫu điện tử tương tác và tải ảnh của giấy tờ tùy thân (CCCD, CMND, hộ chiếu hoặc giấy tờ khác có dán ảnh và thông tin cá nhân để chứng minh nhân thân của chị). Chị có thể lựa chọn phương thức nhận kết quả trực tiếp hoặc qua dịch vụ bưu chính.</w:t>
      </w:r>
    </w:p>
    <w:p w14:paraId="1AB6D16E"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vi-VN"/>
        </w:rPr>
      </w:pPr>
      <w:r w:rsidRPr="00267976">
        <w:rPr>
          <w:sz w:val="28"/>
          <w:szCs w:val="28"/>
          <w:lang w:val="vi-VN"/>
        </w:rPr>
        <w:t xml:space="preserve">3. Trường hợp chị </w:t>
      </w:r>
      <w:r w:rsidRPr="00267976">
        <w:rPr>
          <w:sz w:val="28"/>
          <w:szCs w:val="28"/>
        </w:rPr>
        <w:t>Thoa</w:t>
      </w:r>
      <w:r w:rsidRPr="00267976">
        <w:rPr>
          <w:sz w:val="28"/>
          <w:szCs w:val="28"/>
          <w:lang w:val="vi-VN"/>
        </w:rPr>
        <w:t xml:space="preserve"> ủy quyền cho người khác đi trích lục giấy khai sinh:</w:t>
      </w:r>
      <w:r w:rsidRPr="00267976">
        <w:rPr>
          <w:b/>
          <w:bCs/>
          <w:sz w:val="28"/>
          <w:szCs w:val="28"/>
          <w:lang w:val="vi-VN"/>
        </w:rPr>
        <w:t xml:space="preserve"> </w:t>
      </w:r>
      <w:r w:rsidRPr="00267976">
        <w:rPr>
          <w:sz w:val="28"/>
          <w:szCs w:val="28"/>
          <w:shd w:val="clear" w:color="auto" w:fill="FFFFFF"/>
          <w:lang w:val="vi-VN"/>
        </w:rPr>
        <w:t>mà người được ủy quyền là ông, bà, cha, mẹ, con, chồng, anh, chị, em ruột của chị thì văn bản ủy quyền không phải chứng thực.</w:t>
      </w:r>
      <w:r w:rsidRPr="00267976">
        <w:rPr>
          <w:sz w:val="28"/>
          <w:szCs w:val="28"/>
          <w:lang w:val="vi-VN"/>
        </w:rPr>
        <w:t xml:space="preserve"> Ngoài những người nêu trên thì văn bản</w:t>
      </w:r>
      <w:r w:rsidRPr="00267976">
        <w:rPr>
          <w:sz w:val="28"/>
          <w:szCs w:val="28"/>
          <w:shd w:val="clear" w:color="auto" w:fill="FFFFFF"/>
          <w:lang w:val="vi-VN"/>
        </w:rPr>
        <w:t xml:space="preserve"> ủy quyền phải được chứng thực theo quy định của pháp luật.</w:t>
      </w:r>
    </w:p>
    <w:p w14:paraId="728D23C7" w14:textId="77777777" w:rsidR="00CE4E43" w:rsidRPr="00267976" w:rsidRDefault="00CE4E43" w:rsidP="00267976">
      <w:pPr>
        <w:spacing w:before="120"/>
        <w:ind w:firstLine="525"/>
        <w:jc w:val="both"/>
        <w:rPr>
          <w:sz w:val="28"/>
          <w:szCs w:val="28"/>
          <w:lang w:val="vi-VN"/>
        </w:rPr>
      </w:pPr>
      <w:r w:rsidRPr="00267976">
        <w:rPr>
          <w:bCs/>
          <w:sz w:val="28"/>
          <w:szCs w:val="28"/>
          <w:lang w:val="vi-VN"/>
        </w:rPr>
        <w:t>* Trong trường hợp trích lục giấy khai sinh không còn hồ sơ đăng ký khai sinh</w:t>
      </w:r>
      <w:r w:rsidRPr="00267976">
        <w:rPr>
          <w:sz w:val="28"/>
          <w:szCs w:val="28"/>
          <w:lang w:val="vi-VN"/>
        </w:rPr>
        <w:t xml:space="preserve"> (</w:t>
      </w:r>
      <w:r w:rsidRPr="00267976">
        <w:rPr>
          <w:sz w:val="28"/>
          <w:szCs w:val="28"/>
          <w:shd w:val="clear" w:color="auto" w:fill="FFFFFF"/>
          <w:lang w:val="vi-VN"/>
        </w:rPr>
        <w:t>Sổ hộ tịch và bản chính giấy tờ hộ tịch đều bị mất</w:t>
      </w:r>
      <w:r w:rsidRPr="00267976">
        <w:rPr>
          <w:sz w:val="28"/>
          <w:szCs w:val="28"/>
          <w:lang w:val="vi-VN"/>
        </w:rPr>
        <w:t xml:space="preserve">) thì chị </w:t>
      </w:r>
      <w:r w:rsidRPr="00267976">
        <w:rPr>
          <w:sz w:val="28"/>
          <w:szCs w:val="28"/>
        </w:rPr>
        <w:t>Thoa</w:t>
      </w:r>
      <w:r w:rsidRPr="00267976">
        <w:rPr>
          <w:sz w:val="28"/>
          <w:szCs w:val="28"/>
          <w:lang w:val="vi-VN"/>
        </w:rPr>
        <w:t xml:space="preserve"> được quyền </w:t>
      </w:r>
      <w:r w:rsidRPr="00267976">
        <w:rPr>
          <w:sz w:val="28"/>
          <w:szCs w:val="28"/>
          <w:shd w:val="clear" w:color="auto" w:fill="FFFFFF"/>
          <w:lang w:val="vi-VN"/>
        </w:rPr>
        <w:t>đăng ký lại</w:t>
      </w:r>
      <w:r w:rsidRPr="00267976">
        <w:rPr>
          <w:sz w:val="28"/>
          <w:szCs w:val="28"/>
          <w:lang w:val="vi-VN"/>
        </w:rPr>
        <w:t xml:space="preserve"> khai sinh. (Theo Khoản 1, Điều 24 Nghị định 123).</w:t>
      </w:r>
    </w:p>
    <w:p w14:paraId="2BA279B0" w14:textId="77777777" w:rsidR="00CE4E43" w:rsidRPr="00267976" w:rsidRDefault="00CE4E43" w:rsidP="00267976">
      <w:pPr>
        <w:spacing w:before="120"/>
        <w:ind w:firstLine="525"/>
        <w:jc w:val="both"/>
        <w:rPr>
          <w:sz w:val="28"/>
          <w:szCs w:val="28"/>
          <w:lang w:val="vi-VN"/>
        </w:rPr>
      </w:pPr>
      <w:r w:rsidRPr="00267976">
        <w:rPr>
          <w:sz w:val="28"/>
          <w:szCs w:val="28"/>
          <w:shd w:val="clear" w:color="auto" w:fill="FFFFFF"/>
          <w:lang w:val="vi-VN"/>
        </w:rPr>
        <w:t xml:space="preserve">Về thẩm quyền đăng ký lại khai sinh thuộc về Ủy ban nhân dân cấp xã, nơi đã đăng ký khai sinh trước đây hoặc Ủy ban nhân dân cấp xã nơi chị đang thường trú. (Theo Khoản 1, Điều 25 </w:t>
      </w:r>
      <w:r w:rsidRPr="00267976">
        <w:rPr>
          <w:sz w:val="28"/>
          <w:szCs w:val="28"/>
          <w:lang w:val="vi-VN"/>
        </w:rPr>
        <w:t>Nghị định 123).</w:t>
      </w:r>
    </w:p>
    <w:p w14:paraId="13231A19" w14:textId="77777777" w:rsidR="00CE4E43" w:rsidRPr="00267976" w:rsidRDefault="00CE4E43" w:rsidP="00267976">
      <w:pPr>
        <w:spacing w:before="120"/>
        <w:ind w:firstLine="525"/>
        <w:jc w:val="both"/>
        <w:rPr>
          <w:sz w:val="28"/>
          <w:szCs w:val="28"/>
          <w:shd w:val="clear" w:color="auto" w:fill="FFFFFF"/>
          <w:lang w:val="vi-VN"/>
        </w:rPr>
      </w:pPr>
      <w:r w:rsidRPr="00267976">
        <w:rPr>
          <w:b/>
          <w:bCs/>
          <w:sz w:val="28"/>
          <w:szCs w:val="28"/>
          <w:shd w:val="clear" w:color="auto" w:fill="FFFFFF"/>
          <w:lang w:val="vi-VN"/>
        </w:rPr>
        <w:t>Hồ sơ đăng ký lại khai sinh:</w:t>
      </w:r>
      <w:r w:rsidRPr="00267976">
        <w:rPr>
          <w:sz w:val="28"/>
          <w:szCs w:val="28"/>
          <w:shd w:val="clear" w:color="auto" w:fill="FFFFFF"/>
          <w:lang w:val="vi-VN"/>
        </w:rPr>
        <w:t xml:space="preserve"> </w:t>
      </w:r>
    </w:p>
    <w:p w14:paraId="44ACFDA9" w14:textId="77777777" w:rsidR="00CE4E43" w:rsidRPr="00267976" w:rsidRDefault="00CE4E43" w:rsidP="00267976">
      <w:pPr>
        <w:spacing w:before="120"/>
        <w:ind w:firstLine="525"/>
        <w:jc w:val="both"/>
        <w:rPr>
          <w:sz w:val="28"/>
          <w:szCs w:val="28"/>
          <w:shd w:val="clear" w:color="auto" w:fill="FFFFFF"/>
          <w:lang w:val="vi-VN"/>
        </w:rPr>
      </w:pPr>
      <w:r w:rsidRPr="00267976">
        <w:rPr>
          <w:sz w:val="28"/>
          <w:szCs w:val="28"/>
          <w:shd w:val="clear" w:color="auto" w:fill="FFFFFF"/>
          <w:lang w:val="vi-VN"/>
        </w:rPr>
        <w:t>a) Tờ khai theo mẫu quy định, trong đó có cam đoan của chị về việc đã đăng ký khai sinh nhưng người đó không lưu giữ được bản chính Giấy khai sinh;</w:t>
      </w:r>
    </w:p>
    <w:p w14:paraId="3B8C084C"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vi-VN"/>
        </w:rPr>
      </w:pPr>
      <w:r w:rsidRPr="00267976">
        <w:rPr>
          <w:sz w:val="28"/>
          <w:szCs w:val="28"/>
          <w:shd w:val="clear" w:color="auto" w:fill="FFFFFF"/>
          <w:lang w:val="vi-VN"/>
        </w:rPr>
        <w:t>b) Bản sao toàn bộ hồ sơ, giấy tờ của chị hoặc hồ sơ, giấy tờ, tài liệu khác trong đó có các thông tin liên quan đến nội dung khai sinh (</w:t>
      </w:r>
      <w:r w:rsidRPr="00267976">
        <w:rPr>
          <w:i/>
          <w:iCs/>
          <w:sz w:val="28"/>
          <w:szCs w:val="28"/>
          <w:shd w:val="clear" w:color="auto" w:fill="FFFFFF"/>
          <w:lang w:val="vi-VN"/>
        </w:rPr>
        <w:t xml:space="preserve">ví dụ như: </w:t>
      </w:r>
      <w:r w:rsidRPr="00267976">
        <w:rPr>
          <w:i/>
          <w:iCs/>
          <w:sz w:val="28"/>
          <w:szCs w:val="28"/>
          <w:lang w:val="vi-VN"/>
        </w:rPr>
        <w:t>Giấy chứng minh nhân dân, Thẻ căn cước công dân hoặc Hộ chiếu; giấy tờ chứng minh về nơi cư trú; Bằng tốt nghiệp, Giấy chứng nhận, Chứng chỉ, Học bạ, hồ sơ học tập, Giấy tờ khác có thông tin về họ, tên, ngày, tháng, năm sinh của chị - nếu có</w:t>
      </w:r>
      <w:r w:rsidRPr="00267976">
        <w:rPr>
          <w:sz w:val="28"/>
          <w:szCs w:val="28"/>
          <w:lang w:val="vi-VN"/>
        </w:rPr>
        <w:t>) để làm cơ sở đăng ký lại khai sinh.</w:t>
      </w:r>
    </w:p>
    <w:p w14:paraId="06272587" w14:textId="77777777" w:rsidR="00CE4E43" w:rsidRPr="00267976" w:rsidRDefault="00CE4E43" w:rsidP="00267976">
      <w:pPr>
        <w:spacing w:before="120"/>
        <w:ind w:firstLine="525"/>
        <w:jc w:val="both"/>
        <w:rPr>
          <w:sz w:val="28"/>
          <w:szCs w:val="28"/>
          <w:shd w:val="clear" w:color="auto" w:fill="FFFFFF"/>
          <w:lang w:val="vi-VN"/>
        </w:rPr>
      </w:pPr>
      <w:r w:rsidRPr="00267976">
        <w:rPr>
          <w:sz w:val="28"/>
          <w:szCs w:val="28"/>
          <w:shd w:val="clear" w:color="auto" w:fill="FFFFFF"/>
          <w:lang w:val="vi-VN"/>
        </w:rPr>
        <w:t xml:space="preserve">c) Trường hợp chị </w:t>
      </w:r>
      <w:r w:rsidRPr="00267976">
        <w:rPr>
          <w:sz w:val="28"/>
          <w:szCs w:val="28"/>
          <w:shd w:val="clear" w:color="auto" w:fill="FFFFFF"/>
        </w:rPr>
        <w:t>Thoa</w:t>
      </w:r>
      <w:r w:rsidRPr="00267976">
        <w:rPr>
          <w:sz w:val="28"/>
          <w:szCs w:val="28"/>
          <w:shd w:val="clear" w:color="auto" w:fill="FFFFFF"/>
          <w:lang w:val="vi-VN"/>
        </w:rPr>
        <w:t xml:space="preserve"> là cán bộ, công chức, viên chức, người đang công tác trong lực lượng vũ trang thì ngoài các giấy tờ theo quy định tại Điểm a và Điểm b Khoản này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14:paraId="26D75E52" w14:textId="77777777" w:rsidR="00CE4E43" w:rsidRPr="00267976" w:rsidRDefault="00CE4E43" w:rsidP="00267976">
      <w:pPr>
        <w:spacing w:before="120"/>
        <w:ind w:firstLine="525"/>
        <w:jc w:val="both"/>
        <w:rPr>
          <w:b/>
          <w:bCs/>
          <w:sz w:val="28"/>
          <w:szCs w:val="28"/>
          <w:lang w:val="nl-NL"/>
        </w:rPr>
      </w:pPr>
      <w:r w:rsidRPr="00267976">
        <w:rPr>
          <w:b/>
          <w:bCs/>
          <w:sz w:val="28"/>
          <w:szCs w:val="28"/>
          <w:lang w:val="nl-NL"/>
        </w:rPr>
        <w:t>Câu 4: Chị Hà Thị Diệp có hộ khẩu thường trú tại thành phố SL. Hiện chị đang làm việc và tạm trú tại tỉnh HB. Chị muốn làm giấy xác nhận tình trạng hôn nhân để bổ sung hồ sơ, xin được hỏi chị có thể làm tại tỉnh HB không? thủ tục thực hiện như thế nào?</w:t>
      </w:r>
    </w:p>
    <w:p w14:paraId="2F4A450F" w14:textId="77777777" w:rsidR="00CE4E43" w:rsidRPr="00267976" w:rsidRDefault="00CE4E43" w:rsidP="00267976">
      <w:pPr>
        <w:spacing w:before="120"/>
        <w:ind w:firstLine="525"/>
        <w:jc w:val="both"/>
        <w:rPr>
          <w:b/>
          <w:bCs/>
          <w:sz w:val="28"/>
          <w:szCs w:val="28"/>
          <w:lang w:val="nl-NL"/>
        </w:rPr>
      </w:pPr>
      <w:r w:rsidRPr="00267976">
        <w:rPr>
          <w:b/>
          <w:bCs/>
          <w:sz w:val="28"/>
          <w:szCs w:val="28"/>
          <w:lang w:val="nl-NL"/>
        </w:rPr>
        <w:t>Trả lời:</w:t>
      </w:r>
    </w:p>
    <w:p w14:paraId="4F481F0C" w14:textId="77777777" w:rsidR="00CE4E43" w:rsidRPr="00267976" w:rsidRDefault="00CE4E43" w:rsidP="00267976">
      <w:pPr>
        <w:spacing w:before="120"/>
        <w:ind w:firstLine="525"/>
        <w:jc w:val="both"/>
        <w:rPr>
          <w:sz w:val="28"/>
          <w:szCs w:val="28"/>
          <w:lang w:val="nl-NL"/>
        </w:rPr>
      </w:pPr>
      <w:r w:rsidRPr="00267976">
        <w:rPr>
          <w:sz w:val="28"/>
          <w:szCs w:val="28"/>
          <w:lang w:val="nl-NL"/>
        </w:rPr>
        <w:t xml:space="preserve">Căn cứ theo quy định tại Điều 21 Nghị định số 123/2015/NĐ-CP ngày 15/11/2015 của Chính phủ quy định thẩm quyền cấp Giấy xác nhận tình trạng hôn nhân, </w:t>
      </w:r>
      <w:r w:rsidRPr="00267976">
        <w:rPr>
          <w:sz w:val="28"/>
          <w:szCs w:val="28"/>
          <w:lang w:val="vi-VN"/>
        </w:rPr>
        <w:t xml:space="preserve">Ủy ban nhân dân cấp xã, nơi thường trú của công dân Việt Nam thực hiện việc </w:t>
      </w:r>
      <w:r w:rsidRPr="00267976">
        <w:rPr>
          <w:sz w:val="28"/>
          <w:szCs w:val="28"/>
          <w:lang w:val="vi-VN"/>
        </w:rPr>
        <w:lastRenderedPageBreak/>
        <w:t>cấp Giấy xác nhận tình trạng hôn nhân</w:t>
      </w:r>
      <w:r w:rsidRPr="00267976">
        <w:rPr>
          <w:sz w:val="28"/>
          <w:szCs w:val="28"/>
          <w:lang w:val="nl-NL"/>
        </w:rPr>
        <w:t xml:space="preserve">; </w:t>
      </w:r>
      <w:r w:rsidRPr="00267976">
        <w:rPr>
          <w:sz w:val="28"/>
          <w:szCs w:val="28"/>
          <w:lang w:val="vi-VN"/>
        </w:rPr>
        <w:t xml:space="preserve">Trường hợp công dân Việt Nam không có nơi thường trú, nhưng có đăng ký tạm trú theo quy định của pháp luật về cư trú thì Ủy ban nhân dân cấp xã, nơi người đó đăng ký tạm trú cấp Giấy xác nhận tình </w:t>
      </w:r>
      <w:r w:rsidRPr="00267976">
        <w:rPr>
          <w:sz w:val="28"/>
          <w:szCs w:val="28"/>
          <w:lang w:val="nl-NL"/>
        </w:rPr>
        <w:t>tr</w:t>
      </w:r>
      <w:r w:rsidRPr="00267976">
        <w:rPr>
          <w:sz w:val="28"/>
          <w:szCs w:val="28"/>
          <w:lang w:val="vi-VN"/>
        </w:rPr>
        <w:t>ạng hôn nhân.</w:t>
      </w:r>
      <w:r w:rsidRPr="00267976">
        <w:rPr>
          <w:sz w:val="28"/>
          <w:szCs w:val="28"/>
          <w:lang w:val="nl-NL"/>
        </w:rPr>
        <w:t xml:space="preserve"> </w:t>
      </w:r>
    </w:p>
    <w:p w14:paraId="1CDBFDF5" w14:textId="77777777" w:rsidR="00CE4E43" w:rsidRPr="00267976" w:rsidRDefault="00CE4E43" w:rsidP="00267976">
      <w:pPr>
        <w:spacing w:before="120"/>
        <w:ind w:firstLine="525"/>
        <w:jc w:val="both"/>
        <w:rPr>
          <w:sz w:val="28"/>
          <w:szCs w:val="28"/>
          <w:lang w:val="nl-NL"/>
        </w:rPr>
      </w:pPr>
      <w:r w:rsidRPr="00267976">
        <w:rPr>
          <w:sz w:val="28"/>
          <w:szCs w:val="28"/>
          <w:lang w:val="nl-NL"/>
        </w:rPr>
        <w:t xml:space="preserve">Trường hợp chị Diệp còn hộ khẩu thường trú tại thành phố SL, chị không thể đề nghị cấp giấy </w:t>
      </w:r>
      <w:r w:rsidRPr="00267976">
        <w:rPr>
          <w:sz w:val="28"/>
          <w:szCs w:val="28"/>
          <w:lang w:val="vi-VN"/>
        </w:rPr>
        <w:t xml:space="preserve">nhận tình </w:t>
      </w:r>
      <w:r w:rsidRPr="00267976">
        <w:rPr>
          <w:sz w:val="28"/>
          <w:szCs w:val="28"/>
          <w:lang w:val="nl-NL"/>
        </w:rPr>
        <w:t>tr</w:t>
      </w:r>
      <w:r w:rsidRPr="00267976">
        <w:rPr>
          <w:sz w:val="28"/>
          <w:szCs w:val="28"/>
          <w:lang w:val="vi-VN"/>
        </w:rPr>
        <w:t xml:space="preserve">ạng hôn nhân </w:t>
      </w:r>
      <w:r w:rsidRPr="00267976">
        <w:rPr>
          <w:sz w:val="28"/>
          <w:szCs w:val="28"/>
          <w:lang w:val="nl-NL"/>
        </w:rPr>
        <w:t xml:space="preserve">tại HB được. Mà chị phải liên hệ Ủy ban nhân dân cấp xã nơi thường trú tại thành phố SL để được cấp giấy </w:t>
      </w:r>
      <w:r w:rsidRPr="00267976">
        <w:rPr>
          <w:sz w:val="28"/>
          <w:szCs w:val="28"/>
          <w:lang w:val="vi-VN"/>
        </w:rPr>
        <w:t xml:space="preserve">nhận tình </w:t>
      </w:r>
      <w:r w:rsidRPr="00267976">
        <w:rPr>
          <w:sz w:val="28"/>
          <w:szCs w:val="28"/>
          <w:lang w:val="nl-NL"/>
        </w:rPr>
        <w:t>tr</w:t>
      </w:r>
      <w:r w:rsidRPr="00267976">
        <w:rPr>
          <w:sz w:val="28"/>
          <w:szCs w:val="28"/>
          <w:lang w:val="vi-VN"/>
        </w:rPr>
        <w:t xml:space="preserve">ạng hôn nhân theo đúng </w:t>
      </w:r>
      <w:r w:rsidRPr="00267976">
        <w:rPr>
          <w:sz w:val="28"/>
          <w:szCs w:val="28"/>
          <w:lang w:val="nl-NL"/>
        </w:rPr>
        <w:t xml:space="preserve">thẩm quyền </w:t>
      </w:r>
      <w:r w:rsidRPr="00267976">
        <w:rPr>
          <w:sz w:val="28"/>
          <w:szCs w:val="28"/>
          <w:lang w:val="vi-VN"/>
        </w:rPr>
        <w:t>quy định.</w:t>
      </w:r>
    </w:p>
    <w:p w14:paraId="3EAA5760" w14:textId="77777777" w:rsidR="00CE4E43" w:rsidRPr="00267976" w:rsidRDefault="00CE4E43" w:rsidP="00267976">
      <w:pPr>
        <w:spacing w:before="120"/>
        <w:ind w:firstLine="525"/>
        <w:jc w:val="both"/>
        <w:rPr>
          <w:sz w:val="28"/>
          <w:szCs w:val="28"/>
          <w:lang w:val="nl-NL"/>
        </w:rPr>
      </w:pPr>
      <w:r w:rsidRPr="00267976">
        <w:rPr>
          <w:sz w:val="28"/>
          <w:szCs w:val="28"/>
          <w:lang w:val="nl-NL"/>
        </w:rPr>
        <w:t xml:space="preserve">Về thủ tục cấp giấy </w:t>
      </w:r>
      <w:r w:rsidRPr="00267976">
        <w:rPr>
          <w:sz w:val="28"/>
          <w:szCs w:val="28"/>
          <w:lang w:val="vi-VN"/>
        </w:rPr>
        <w:t xml:space="preserve">nhận tình </w:t>
      </w:r>
      <w:r w:rsidRPr="00267976">
        <w:rPr>
          <w:sz w:val="28"/>
          <w:szCs w:val="28"/>
          <w:lang w:val="nl-NL"/>
        </w:rPr>
        <w:t>tr</w:t>
      </w:r>
      <w:r w:rsidRPr="00267976">
        <w:rPr>
          <w:sz w:val="28"/>
          <w:szCs w:val="28"/>
          <w:lang w:val="vi-VN"/>
        </w:rPr>
        <w:t>ạng hôn nhân</w:t>
      </w:r>
      <w:r w:rsidRPr="00267976">
        <w:rPr>
          <w:sz w:val="28"/>
          <w:szCs w:val="28"/>
          <w:lang w:val="nl-NL"/>
        </w:rPr>
        <w:t xml:space="preserve"> chị có thể thực hiện trực tiếp hoặc nộp qua hệ thống bưu chính hoặc thực hiện trực tuyến trên cổng dịch vụ công thành phố SL.</w:t>
      </w:r>
    </w:p>
    <w:p w14:paraId="27E6E0A2" w14:textId="77777777" w:rsidR="00CE4E43" w:rsidRPr="00267976" w:rsidRDefault="00CE4E43" w:rsidP="00267976">
      <w:pPr>
        <w:spacing w:before="120"/>
        <w:ind w:firstLine="525"/>
        <w:jc w:val="both"/>
        <w:rPr>
          <w:b/>
          <w:bCs/>
          <w:sz w:val="28"/>
          <w:szCs w:val="28"/>
        </w:rPr>
      </w:pPr>
      <w:r w:rsidRPr="00267976">
        <w:rPr>
          <w:b/>
          <w:bCs/>
          <w:sz w:val="28"/>
          <w:szCs w:val="28"/>
        </w:rPr>
        <w:t>1. Về thành phần hồ sơ trực tiếp:</w:t>
      </w:r>
    </w:p>
    <w:p w14:paraId="5F4469C3" w14:textId="77777777" w:rsidR="00CE4E43" w:rsidRPr="00267976" w:rsidRDefault="00CE4E43" w:rsidP="00267976">
      <w:pPr>
        <w:spacing w:before="120"/>
        <w:ind w:firstLine="525"/>
        <w:jc w:val="both"/>
        <w:rPr>
          <w:sz w:val="28"/>
          <w:szCs w:val="28"/>
        </w:rPr>
      </w:pPr>
      <w:r w:rsidRPr="00267976">
        <w:rPr>
          <w:sz w:val="28"/>
          <w:szCs w:val="28"/>
        </w:rPr>
        <w:t>- Tờ khai cấp giấy xác nhận tình trạng hôn nhân theo mẫu.</w:t>
      </w:r>
    </w:p>
    <w:p w14:paraId="5E9A3F8B" w14:textId="77777777" w:rsidR="00CE4E43" w:rsidRPr="00267976" w:rsidRDefault="00CE4E43" w:rsidP="00267976">
      <w:pPr>
        <w:spacing w:before="120"/>
        <w:ind w:firstLine="525"/>
        <w:jc w:val="both"/>
        <w:rPr>
          <w:sz w:val="28"/>
          <w:szCs w:val="28"/>
        </w:rPr>
      </w:pPr>
      <w:r w:rsidRPr="00267976">
        <w:rPr>
          <w:sz w:val="28"/>
          <w:szCs w:val="28"/>
        </w:rPr>
        <w:t xml:space="preserve">- Xuất trình </w:t>
      </w:r>
      <w:r w:rsidRPr="00267976">
        <w:rPr>
          <w:sz w:val="28"/>
          <w:szCs w:val="28"/>
          <w:lang w:val="nl-NL"/>
        </w:rPr>
        <w:t>Giấy tờ tùy thân (h</w:t>
      </w:r>
      <w:r w:rsidRPr="00267976">
        <w:rPr>
          <w:sz w:val="28"/>
          <w:szCs w:val="28"/>
        </w:rPr>
        <w:t>ộ chiếu</w:t>
      </w:r>
      <w:r w:rsidRPr="00267976">
        <w:rPr>
          <w:sz w:val="28"/>
          <w:szCs w:val="28"/>
          <w:lang w:val="nl-NL"/>
        </w:rPr>
        <w:t> hoặc</w:t>
      </w:r>
      <w:r w:rsidRPr="00267976">
        <w:rPr>
          <w:sz w:val="28"/>
          <w:szCs w:val="28"/>
        </w:rPr>
        <w:t> chứng minh nhân dân</w:t>
      </w:r>
      <w:r w:rsidRPr="00267976">
        <w:rPr>
          <w:sz w:val="28"/>
          <w:szCs w:val="28"/>
          <w:lang w:val="nl-NL"/>
        </w:rPr>
        <w:t> hoặc</w:t>
      </w:r>
      <w:r w:rsidRPr="00267976">
        <w:rPr>
          <w:sz w:val="28"/>
          <w:szCs w:val="28"/>
        </w:rPr>
        <w:t> thẻ căn cước công dân) còn giá trị sử dụng.</w:t>
      </w:r>
    </w:p>
    <w:p w14:paraId="5E84B24D" w14:textId="77777777" w:rsidR="00CE4E43" w:rsidRPr="00267976" w:rsidRDefault="00CE4E43" w:rsidP="00267976">
      <w:pPr>
        <w:spacing w:before="120"/>
        <w:ind w:firstLine="525"/>
        <w:jc w:val="both"/>
        <w:rPr>
          <w:b/>
          <w:bCs/>
          <w:sz w:val="28"/>
          <w:szCs w:val="28"/>
        </w:rPr>
      </w:pPr>
      <w:r w:rsidRPr="00267976">
        <w:rPr>
          <w:b/>
          <w:bCs/>
          <w:sz w:val="28"/>
          <w:szCs w:val="28"/>
        </w:rPr>
        <w:t>2. Về thành phần hồ sơ trực tuyến:</w:t>
      </w:r>
    </w:p>
    <w:p w14:paraId="23B92903" w14:textId="77777777" w:rsidR="00CE4E43" w:rsidRPr="00267976" w:rsidRDefault="00CE4E43" w:rsidP="00267976">
      <w:pPr>
        <w:spacing w:before="120"/>
        <w:ind w:firstLine="525"/>
        <w:jc w:val="both"/>
        <w:rPr>
          <w:sz w:val="28"/>
          <w:szCs w:val="28"/>
        </w:rPr>
      </w:pPr>
      <w:r w:rsidRPr="00267976">
        <w:rPr>
          <w:sz w:val="28"/>
          <w:szCs w:val="28"/>
        </w:rPr>
        <w:t>- Mẫu điện tử tương tác cấp giấy xác nhận tình trạng hôn nhân (trên dịch vụ công).</w:t>
      </w:r>
    </w:p>
    <w:p w14:paraId="1167274B" w14:textId="77777777" w:rsidR="00CE4E43" w:rsidRPr="00267976" w:rsidRDefault="00CE4E43" w:rsidP="00267976">
      <w:pPr>
        <w:spacing w:before="120"/>
        <w:ind w:firstLine="525"/>
        <w:jc w:val="both"/>
        <w:rPr>
          <w:sz w:val="28"/>
          <w:szCs w:val="28"/>
        </w:rPr>
      </w:pPr>
      <w:r w:rsidRPr="00267976">
        <w:rPr>
          <w:sz w:val="28"/>
          <w:szCs w:val="28"/>
        </w:rPr>
        <w:t xml:space="preserve">- Ảnh chụp </w:t>
      </w:r>
      <w:r w:rsidRPr="00267976">
        <w:rPr>
          <w:sz w:val="28"/>
          <w:szCs w:val="28"/>
          <w:lang w:val="nl-NL"/>
        </w:rPr>
        <w:t>Giấy tờ tùy thân (h</w:t>
      </w:r>
      <w:r w:rsidRPr="00267976">
        <w:rPr>
          <w:sz w:val="28"/>
          <w:szCs w:val="28"/>
        </w:rPr>
        <w:t>ộ chiếu</w:t>
      </w:r>
      <w:r w:rsidRPr="00267976">
        <w:rPr>
          <w:sz w:val="28"/>
          <w:szCs w:val="28"/>
          <w:lang w:val="nl-NL"/>
        </w:rPr>
        <w:t> hoặc</w:t>
      </w:r>
      <w:r w:rsidRPr="00267976">
        <w:rPr>
          <w:sz w:val="28"/>
          <w:szCs w:val="28"/>
        </w:rPr>
        <w:t> chứng minh nhân dân</w:t>
      </w:r>
      <w:r w:rsidRPr="00267976">
        <w:rPr>
          <w:sz w:val="28"/>
          <w:szCs w:val="28"/>
          <w:lang w:val="nl-NL"/>
        </w:rPr>
        <w:t> hoặc</w:t>
      </w:r>
      <w:r w:rsidRPr="00267976">
        <w:rPr>
          <w:sz w:val="28"/>
          <w:szCs w:val="28"/>
        </w:rPr>
        <w:t> thẻ căn cước công dân) còn giá trị sử dụng (tải lên theo hình thực trực tuyến).</w:t>
      </w:r>
    </w:p>
    <w:p w14:paraId="3D5B1B7F" w14:textId="77777777" w:rsidR="00CE4E43" w:rsidRPr="00267976" w:rsidRDefault="00CE4E43" w:rsidP="00267976">
      <w:pPr>
        <w:spacing w:before="120"/>
        <w:ind w:firstLine="525"/>
        <w:jc w:val="both"/>
        <w:rPr>
          <w:sz w:val="28"/>
          <w:szCs w:val="28"/>
        </w:rPr>
      </w:pPr>
      <w:r w:rsidRPr="00267976">
        <w:rPr>
          <w:b/>
          <w:bCs/>
          <w:sz w:val="28"/>
          <w:szCs w:val="28"/>
        </w:rPr>
        <w:t>3. Trường hợp gửi hồ sơ qua hệ thống bưu chính</w:t>
      </w:r>
      <w:r w:rsidRPr="00267976">
        <w:rPr>
          <w:sz w:val="28"/>
          <w:szCs w:val="28"/>
        </w:rPr>
        <w:t xml:space="preserve"> thì phải gửi kèm bản sao có chứng thực các giấy tờ phải xuất trình nêu trên.</w:t>
      </w:r>
    </w:p>
    <w:p w14:paraId="6B3ABA44"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rPr>
      </w:pPr>
      <w:r w:rsidRPr="00267976">
        <w:rPr>
          <w:b/>
          <w:bCs/>
          <w:sz w:val="28"/>
          <w:szCs w:val="28"/>
        </w:rPr>
        <w:t xml:space="preserve">4. Trường hợp chị Diệp ủy quyền </w:t>
      </w:r>
      <w:r w:rsidRPr="00267976">
        <w:rPr>
          <w:b/>
          <w:bCs/>
          <w:sz w:val="28"/>
          <w:szCs w:val="28"/>
          <w:lang w:val="vi-VN"/>
        </w:rPr>
        <w:t>cho người khác</w:t>
      </w:r>
      <w:r w:rsidRPr="00267976">
        <w:rPr>
          <w:sz w:val="28"/>
          <w:szCs w:val="28"/>
        </w:rPr>
        <w:t>:</w:t>
      </w:r>
      <w:r w:rsidRPr="00267976">
        <w:rPr>
          <w:b/>
          <w:bCs/>
          <w:sz w:val="28"/>
          <w:szCs w:val="28"/>
        </w:rPr>
        <w:t xml:space="preserve"> </w:t>
      </w:r>
      <w:r w:rsidRPr="00267976">
        <w:rPr>
          <w:sz w:val="28"/>
          <w:szCs w:val="28"/>
          <w:shd w:val="clear" w:color="auto" w:fill="FFFFFF"/>
        </w:rPr>
        <w:t>nếu người được ủy quyền là ông, bà, cha, mẹ, con, chồng, anh, chị, em ruột thì văn bản ủy quyền không phải chứng thực.</w:t>
      </w:r>
      <w:r w:rsidRPr="00267976">
        <w:rPr>
          <w:sz w:val="28"/>
          <w:szCs w:val="28"/>
        </w:rPr>
        <w:t xml:space="preserve"> Ngoài những người nêu trên thì văn bản</w:t>
      </w:r>
      <w:r w:rsidRPr="00267976">
        <w:rPr>
          <w:sz w:val="28"/>
          <w:szCs w:val="28"/>
          <w:shd w:val="clear" w:color="auto" w:fill="FFFFFF"/>
        </w:rPr>
        <w:t xml:space="preserve"> ủy quyền phải được chứng thực theo quy định của pháp luật.</w:t>
      </w:r>
    </w:p>
    <w:p w14:paraId="4708A875" w14:textId="77777777" w:rsidR="00CE4E43" w:rsidRPr="00267976" w:rsidRDefault="00CE4E43" w:rsidP="00267976">
      <w:pPr>
        <w:spacing w:before="120"/>
        <w:ind w:left="42" w:firstLine="525"/>
        <w:jc w:val="both"/>
        <w:rPr>
          <w:b/>
          <w:bCs/>
          <w:sz w:val="28"/>
          <w:szCs w:val="28"/>
          <w:lang w:val="fr-FR"/>
        </w:rPr>
      </w:pPr>
      <w:r w:rsidRPr="00267976">
        <w:rPr>
          <w:b/>
          <w:bCs/>
          <w:sz w:val="28"/>
          <w:szCs w:val="28"/>
          <w:lang w:val="de-DE"/>
        </w:rPr>
        <w:t xml:space="preserve">Câu 5: </w:t>
      </w:r>
      <w:r w:rsidRPr="00267976">
        <w:rPr>
          <w:b/>
          <w:bCs/>
          <w:sz w:val="28"/>
          <w:szCs w:val="28"/>
          <w:lang w:val="fr-FR"/>
        </w:rPr>
        <w:t>Chị Lò Thanh Hoa ở huyện QN cho biết, chị là mẹ đơn thân, hiện tại đang một mình chăm sóc con, chị hỏi chị có thể nhờ người khác đi đăng ký khai sinh cho con có được không? Thủ tục, hồ sơ thực hiện như thế?</w:t>
      </w:r>
    </w:p>
    <w:p w14:paraId="32335DC2" w14:textId="77777777" w:rsidR="00CE4E43" w:rsidRPr="00267976" w:rsidRDefault="00CE4E43" w:rsidP="00267976">
      <w:pPr>
        <w:pStyle w:val="NormalWeb"/>
        <w:shd w:val="clear" w:color="auto" w:fill="FFFFFF"/>
        <w:spacing w:before="120" w:beforeAutospacing="0" w:after="0" w:afterAutospacing="0"/>
        <w:ind w:firstLine="525"/>
        <w:jc w:val="both"/>
        <w:rPr>
          <w:b/>
          <w:bCs/>
          <w:sz w:val="28"/>
          <w:szCs w:val="28"/>
          <w:lang w:val="fr-FR"/>
        </w:rPr>
      </w:pPr>
      <w:r w:rsidRPr="00267976">
        <w:rPr>
          <w:b/>
          <w:bCs/>
          <w:sz w:val="28"/>
          <w:szCs w:val="28"/>
          <w:lang w:val="fr-FR"/>
        </w:rPr>
        <w:t>Trả lời:</w:t>
      </w:r>
    </w:p>
    <w:p w14:paraId="77A0995D"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fr-FR"/>
        </w:rPr>
      </w:pPr>
      <w:r w:rsidRPr="00267976">
        <w:rPr>
          <w:b/>
          <w:bCs/>
          <w:sz w:val="28"/>
          <w:szCs w:val="28"/>
          <w:lang w:val="fr-FR"/>
        </w:rPr>
        <w:t>1.</w:t>
      </w:r>
      <w:r w:rsidRPr="00267976">
        <w:rPr>
          <w:bCs/>
          <w:sz w:val="28"/>
          <w:szCs w:val="28"/>
          <w:lang w:val="fr-FR"/>
        </w:rPr>
        <w:t xml:space="preserve"> Trường hợp chị Hoa là mẹ đơn thân và bận chăm sóc con nhỏ, không thể đi đăng ký khai sinh cho con, chị có thể ủy quyền </w:t>
      </w:r>
      <w:r w:rsidRPr="00267976">
        <w:rPr>
          <w:sz w:val="28"/>
          <w:szCs w:val="28"/>
          <w:lang w:val="fr-FR"/>
        </w:rPr>
        <w:t xml:space="preserve">cha, mẹ, con, anh, chị, em ruột của chị </w:t>
      </w:r>
      <w:r w:rsidRPr="00267976">
        <w:rPr>
          <w:rStyle w:val="Emphasis"/>
          <w:i w:val="0"/>
          <w:iCs w:val="0"/>
          <w:sz w:val="28"/>
          <w:szCs w:val="28"/>
          <w:lang w:val="fr-FR"/>
        </w:rPr>
        <w:t xml:space="preserve">hoặc người thân thích khác đăng ký khai sinh cho </w:t>
      </w:r>
      <w:r w:rsidRPr="00267976">
        <w:rPr>
          <w:bCs/>
          <w:sz w:val="28"/>
          <w:szCs w:val="28"/>
          <w:lang w:val="fr-FR"/>
        </w:rPr>
        <w:t>con của chị</w:t>
      </w:r>
      <w:r w:rsidRPr="00267976">
        <w:rPr>
          <w:sz w:val="28"/>
          <w:szCs w:val="28"/>
          <w:lang w:val="fr-FR"/>
        </w:rPr>
        <w:t xml:space="preserve">. </w:t>
      </w:r>
    </w:p>
    <w:p w14:paraId="67288656"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fr-FR"/>
        </w:rPr>
      </w:pPr>
      <w:r w:rsidRPr="00267976">
        <w:rPr>
          <w:sz w:val="28"/>
          <w:szCs w:val="28"/>
          <w:lang w:val="fr-FR"/>
        </w:rPr>
        <w:t xml:space="preserve">Trong trường hợp </w:t>
      </w:r>
      <w:r w:rsidRPr="00267976">
        <w:rPr>
          <w:rStyle w:val="Emphasis"/>
          <w:i w:val="0"/>
          <w:iCs w:val="0"/>
          <w:sz w:val="28"/>
          <w:szCs w:val="28"/>
          <w:lang w:val="fr-FR"/>
        </w:rPr>
        <w:t xml:space="preserve">cha, mẹ hoặc người thân thích khác của chị như </w:t>
      </w:r>
      <w:r w:rsidRPr="00267976">
        <w:rPr>
          <w:sz w:val="28"/>
          <w:szCs w:val="28"/>
          <w:lang w:val="fr-FR"/>
        </w:rPr>
        <w:t xml:space="preserve">con, anh, chị, em ruột đi đăng ký khai sinh thì không cần làm văn bản ủy quyền của chị, chỉ cần xuất trình giấy tờ chứng minh mối quan hệ và phải </w:t>
      </w:r>
      <w:r w:rsidRPr="00267976">
        <w:rPr>
          <w:sz w:val="28"/>
          <w:szCs w:val="28"/>
          <w:shd w:val="clear" w:color="auto" w:fill="FFFFFF"/>
          <w:lang w:val="fr-FR"/>
        </w:rPr>
        <w:t>thống nhất với chị về các nội dung khai sinh của trẻ.</w:t>
      </w:r>
    </w:p>
    <w:p w14:paraId="18B66D55" w14:textId="77777777" w:rsidR="00CE4E43" w:rsidRPr="00267976" w:rsidRDefault="00CE4E43" w:rsidP="00267976">
      <w:pPr>
        <w:pStyle w:val="NormalWeb"/>
        <w:shd w:val="clear" w:color="auto" w:fill="FFFFFF"/>
        <w:spacing w:before="120" w:beforeAutospacing="0" w:after="0" w:afterAutospacing="0"/>
        <w:ind w:firstLine="525"/>
        <w:jc w:val="both"/>
        <w:rPr>
          <w:color w:val="FF0000"/>
          <w:sz w:val="28"/>
          <w:szCs w:val="28"/>
          <w:lang w:val="fr-FR"/>
        </w:rPr>
      </w:pPr>
      <w:r w:rsidRPr="00267976">
        <w:rPr>
          <w:sz w:val="28"/>
          <w:szCs w:val="28"/>
          <w:lang w:val="fr-FR"/>
        </w:rPr>
        <w:lastRenderedPageBreak/>
        <w:t>Nếu chị Hoa ủy quyền cho người khác ngoài những người kể trên (không phải là cha, mẹ, con, anh, chị, em ruột) thì phải làm văn bản ủy quyền có chứng thực theo quy định.</w:t>
      </w:r>
    </w:p>
    <w:p w14:paraId="298D126C" w14:textId="77777777" w:rsidR="00CE4E43" w:rsidRPr="00267976" w:rsidRDefault="00CE4E43" w:rsidP="00267976">
      <w:pPr>
        <w:shd w:val="clear" w:color="auto" w:fill="FFFFFF"/>
        <w:spacing w:before="120"/>
        <w:ind w:firstLine="525"/>
        <w:jc w:val="both"/>
        <w:rPr>
          <w:b/>
          <w:sz w:val="28"/>
          <w:szCs w:val="28"/>
          <w:lang w:val="fr-FR"/>
        </w:rPr>
      </w:pPr>
      <w:r w:rsidRPr="00267976">
        <w:rPr>
          <w:b/>
          <w:sz w:val="28"/>
          <w:szCs w:val="28"/>
          <w:lang w:val="fr-FR"/>
        </w:rPr>
        <w:t>2. Thủ tục đăng ký khai sinh cho trẻ trong trường hợp này được thực hiện như sau:</w:t>
      </w:r>
    </w:p>
    <w:p w14:paraId="24088A16" w14:textId="77777777" w:rsidR="00CE4E43" w:rsidRPr="00267976" w:rsidRDefault="00CE4E43" w:rsidP="00267976">
      <w:pPr>
        <w:shd w:val="clear" w:color="auto" w:fill="FFFFFF"/>
        <w:spacing w:before="120"/>
        <w:ind w:firstLine="525"/>
        <w:jc w:val="both"/>
        <w:rPr>
          <w:sz w:val="28"/>
          <w:szCs w:val="28"/>
          <w:shd w:val="clear" w:color="auto" w:fill="FFFFFF"/>
          <w:lang w:val="fr-FR"/>
        </w:rPr>
      </w:pPr>
      <w:r w:rsidRPr="00267976">
        <w:rPr>
          <w:sz w:val="28"/>
          <w:szCs w:val="28"/>
          <w:shd w:val="clear" w:color="auto" w:fill="FFFFFF"/>
          <w:lang w:val="fr-FR"/>
        </w:rPr>
        <w:t>- Người đi đăng ký khai sinh nộp tờ khai theo mẫu quy định;</w:t>
      </w:r>
    </w:p>
    <w:p w14:paraId="76A62117" w14:textId="77777777" w:rsidR="00CE4E43" w:rsidRPr="00267976" w:rsidRDefault="00CE4E43" w:rsidP="00267976">
      <w:pPr>
        <w:shd w:val="clear" w:color="auto" w:fill="FFFFFF"/>
        <w:spacing w:before="120"/>
        <w:ind w:firstLine="525"/>
        <w:jc w:val="both"/>
        <w:rPr>
          <w:sz w:val="28"/>
          <w:szCs w:val="28"/>
          <w:shd w:val="clear" w:color="auto" w:fill="FFFFFF"/>
          <w:lang w:val="fr-FR"/>
        </w:rPr>
      </w:pPr>
      <w:r w:rsidRPr="00267976">
        <w:rPr>
          <w:sz w:val="28"/>
          <w:szCs w:val="28"/>
          <w:shd w:val="clear" w:color="auto" w:fill="FFFFFF"/>
          <w:lang w:val="fr-FR"/>
        </w:rPr>
        <w:t>- Giấy chứng sinh của cơ sở y tế nơi trẻ sinh ra cấp.</w:t>
      </w:r>
    </w:p>
    <w:p w14:paraId="5E506AE9" w14:textId="77777777" w:rsidR="00CE4E43" w:rsidRPr="00267976" w:rsidRDefault="00CE4E43" w:rsidP="00267976">
      <w:pPr>
        <w:shd w:val="clear" w:color="auto" w:fill="FFFFFF"/>
        <w:spacing w:before="120"/>
        <w:ind w:firstLine="525"/>
        <w:jc w:val="both"/>
        <w:rPr>
          <w:sz w:val="28"/>
          <w:szCs w:val="28"/>
          <w:lang w:val="fr-FR"/>
        </w:rPr>
      </w:pPr>
      <w:r w:rsidRPr="00267976">
        <w:rPr>
          <w:sz w:val="28"/>
          <w:szCs w:val="28"/>
          <w:lang w:val="fr-FR"/>
        </w:rPr>
        <w:t>- Xuất trình giấy tờ tùy thân của người đi đăng ký khai sinh (CCCD/hô chiếu/CMND) và Giấy tờ chứng minh quan hệ (nếu là người thân thích của chị) hoặc Văn bản ủy quyền có chứng thực (nếu người đi đăng ký khai sinh không phải người thân thích của chị).</w:t>
      </w:r>
    </w:p>
    <w:p w14:paraId="4E225AB7" w14:textId="77777777" w:rsidR="00CE4E43" w:rsidRPr="00267976" w:rsidRDefault="00CE4E43" w:rsidP="00267976">
      <w:pPr>
        <w:shd w:val="clear" w:color="auto" w:fill="FFFFFF"/>
        <w:spacing w:before="120"/>
        <w:ind w:firstLine="525"/>
        <w:jc w:val="both"/>
        <w:rPr>
          <w:b/>
          <w:bCs/>
          <w:sz w:val="28"/>
          <w:szCs w:val="28"/>
        </w:rPr>
      </w:pPr>
      <w:r w:rsidRPr="00267976">
        <w:rPr>
          <w:b/>
          <w:bCs/>
          <w:sz w:val="28"/>
          <w:szCs w:val="28"/>
        </w:rPr>
        <w:t xml:space="preserve">Câu 6: </w:t>
      </w:r>
      <w:r w:rsidRPr="00267976">
        <w:rPr>
          <w:b/>
          <w:bCs/>
          <w:sz w:val="28"/>
          <w:szCs w:val="28"/>
          <w:lang w:val="de-DE"/>
        </w:rPr>
        <w:t xml:space="preserve">Bà Trần Hồng Vân, ở huyện VH hỏi: bà có thể đi nộp hồ sơ xin cấp giấy xác nhận tình trạng hôn nhân thay cho con trai của </w:t>
      </w:r>
      <w:r w:rsidRPr="00267976">
        <w:rPr>
          <w:b/>
          <w:bCs/>
          <w:sz w:val="28"/>
          <w:szCs w:val="28"/>
        </w:rPr>
        <w:t xml:space="preserve">bà </w:t>
      </w:r>
      <w:r w:rsidRPr="00267976">
        <w:rPr>
          <w:b/>
          <w:bCs/>
          <w:sz w:val="28"/>
          <w:szCs w:val="28"/>
          <w:lang w:val="de-DE"/>
        </w:rPr>
        <w:t>được không?</w:t>
      </w:r>
    </w:p>
    <w:p w14:paraId="16FEF1CE" w14:textId="77777777" w:rsidR="00CE4E43" w:rsidRPr="00267976" w:rsidRDefault="00CE4E43" w:rsidP="00267976">
      <w:pPr>
        <w:shd w:val="clear" w:color="auto" w:fill="FFFFFF"/>
        <w:spacing w:before="120"/>
        <w:ind w:firstLine="525"/>
        <w:jc w:val="both"/>
        <w:rPr>
          <w:b/>
          <w:bCs/>
          <w:sz w:val="28"/>
          <w:szCs w:val="28"/>
        </w:rPr>
      </w:pPr>
      <w:r w:rsidRPr="00267976">
        <w:rPr>
          <w:b/>
          <w:bCs/>
          <w:sz w:val="28"/>
          <w:szCs w:val="28"/>
        </w:rPr>
        <w:t>Trả lời:</w:t>
      </w:r>
    </w:p>
    <w:p w14:paraId="4D8F1EB6" w14:textId="77777777" w:rsidR="00CE4E43" w:rsidRPr="00267976" w:rsidRDefault="00CE4E43" w:rsidP="00267976">
      <w:pPr>
        <w:shd w:val="clear" w:color="auto" w:fill="FFFFFF"/>
        <w:spacing w:before="120"/>
        <w:ind w:firstLine="525"/>
        <w:jc w:val="both"/>
        <w:rPr>
          <w:sz w:val="28"/>
          <w:szCs w:val="28"/>
        </w:rPr>
      </w:pPr>
      <w:r w:rsidRPr="00267976">
        <w:rPr>
          <w:sz w:val="28"/>
          <w:szCs w:val="28"/>
        </w:rPr>
        <w:t xml:space="preserve">Theo quy định ủy quyền khi đăng ký hộ tịch, việc ủy quyền phải lập thành văn bản, được chứng thực theo quy định của pháp luật. Trường hợp người được ủy quyền là ông, bà, cha, mẹ, con, vợ, chồng, anh, chị, em ruột của người ủy quyền thì văn bản ủy quyền không phải chứng thực. </w:t>
      </w:r>
    </w:p>
    <w:p w14:paraId="069A12C6" w14:textId="77777777" w:rsidR="00CE4E43" w:rsidRPr="00267976" w:rsidRDefault="00CE4E43" w:rsidP="00267976">
      <w:pPr>
        <w:shd w:val="clear" w:color="auto" w:fill="FFFFFF"/>
        <w:spacing w:before="120"/>
        <w:ind w:firstLine="525"/>
        <w:jc w:val="both"/>
        <w:rPr>
          <w:sz w:val="28"/>
          <w:szCs w:val="28"/>
        </w:rPr>
      </w:pPr>
      <w:r w:rsidRPr="00267976">
        <w:rPr>
          <w:sz w:val="28"/>
          <w:szCs w:val="28"/>
        </w:rPr>
        <w:t xml:space="preserve">Trường hợp của bà Vân nêu trên, bà có thể </w:t>
      </w:r>
      <w:r w:rsidRPr="00267976">
        <w:rPr>
          <w:sz w:val="28"/>
          <w:szCs w:val="28"/>
          <w:lang w:val="de-DE"/>
        </w:rPr>
        <w:t>đi nộp hồ sơ xin cấp giấy xác nhận tình trạng hôn nhân thay cho con trai</w:t>
      </w:r>
      <w:r w:rsidRPr="00267976">
        <w:rPr>
          <w:sz w:val="28"/>
          <w:szCs w:val="28"/>
        </w:rPr>
        <w:t>, với điều kiện phải lập văn bản ủy quyền của con trai bà nhưng không cần phải chứng thực.</w:t>
      </w:r>
    </w:p>
    <w:p w14:paraId="5FCEE38F" w14:textId="77777777" w:rsidR="00CE4E43" w:rsidRPr="00267976" w:rsidRDefault="00CE4E43" w:rsidP="00267976">
      <w:pPr>
        <w:spacing w:before="120"/>
        <w:ind w:left="42" w:firstLine="525"/>
        <w:jc w:val="both"/>
        <w:rPr>
          <w:b/>
          <w:bCs/>
          <w:sz w:val="28"/>
          <w:szCs w:val="28"/>
          <w:lang w:val="de-DE"/>
        </w:rPr>
      </w:pPr>
      <w:r w:rsidRPr="00267976">
        <w:rPr>
          <w:b/>
          <w:bCs/>
          <w:sz w:val="28"/>
          <w:szCs w:val="28"/>
          <w:lang w:val="de-DE"/>
        </w:rPr>
        <w:t>C</w:t>
      </w:r>
      <w:r w:rsidRPr="00267976">
        <w:rPr>
          <w:b/>
          <w:bCs/>
          <w:sz w:val="28"/>
          <w:szCs w:val="28"/>
          <w:lang w:val="vi-VN"/>
        </w:rPr>
        <w:t>âu</w:t>
      </w:r>
      <w:r w:rsidRPr="00267976">
        <w:rPr>
          <w:b/>
          <w:bCs/>
          <w:sz w:val="28"/>
          <w:szCs w:val="28"/>
          <w:lang w:val="de-DE"/>
        </w:rPr>
        <w:t xml:space="preserve"> 7: </w:t>
      </w:r>
      <w:r w:rsidRPr="00267976">
        <w:rPr>
          <w:b/>
          <w:bCs/>
          <w:sz w:val="28"/>
          <w:szCs w:val="28"/>
        </w:rPr>
        <w:t xml:space="preserve">Bà Cao Thanh Hà, sống tại huyện MS hỏi: </w:t>
      </w:r>
      <w:r w:rsidRPr="00267976">
        <w:rPr>
          <w:b/>
          <w:bCs/>
          <w:sz w:val="28"/>
          <w:szCs w:val="28"/>
          <w:lang w:val="de-DE"/>
        </w:rPr>
        <w:t>do vợ chồng con trai của bà chưa đăng ký kết hôn và từ khi sinh cháu thì mẹ của đứa bé bỏ nhà đi, không thể liên lạc được. Bà muốn đăng ký khai sinh cho cháu bé thì cần làm thủ tục như thế nào?</w:t>
      </w:r>
    </w:p>
    <w:p w14:paraId="1EFCD68B" w14:textId="77777777" w:rsidR="00CE4E43" w:rsidRPr="00267976" w:rsidRDefault="00CE4E43" w:rsidP="00267976">
      <w:pPr>
        <w:spacing w:before="120"/>
        <w:ind w:left="42" w:firstLine="525"/>
        <w:jc w:val="both"/>
        <w:rPr>
          <w:b/>
          <w:bCs/>
          <w:sz w:val="28"/>
          <w:szCs w:val="28"/>
        </w:rPr>
      </w:pPr>
      <w:r w:rsidRPr="00267976">
        <w:rPr>
          <w:b/>
          <w:bCs/>
          <w:sz w:val="28"/>
          <w:szCs w:val="28"/>
        </w:rPr>
        <w:t>Trả lời:</w:t>
      </w:r>
      <w:r w:rsidRPr="00267976">
        <w:rPr>
          <w:sz w:val="28"/>
          <w:szCs w:val="28"/>
          <w:lang w:val="vi-VN"/>
        </w:rPr>
        <w:t xml:space="preserve"> </w:t>
      </w:r>
    </w:p>
    <w:p w14:paraId="64BF540E" w14:textId="77777777" w:rsidR="00CE4E43" w:rsidRPr="00267976" w:rsidRDefault="00CE4E43" w:rsidP="00267976">
      <w:pPr>
        <w:pStyle w:val="ListParagraph"/>
        <w:spacing w:before="120"/>
        <w:ind w:left="0" w:firstLine="525"/>
        <w:jc w:val="both"/>
        <w:rPr>
          <w:sz w:val="28"/>
          <w:szCs w:val="28"/>
          <w:lang w:val="vi-VN"/>
        </w:rPr>
      </w:pPr>
      <w:r w:rsidRPr="00267976">
        <w:rPr>
          <w:sz w:val="28"/>
          <w:szCs w:val="28"/>
        </w:rPr>
        <w:t xml:space="preserve">Trường hợp bà Hà nêu, con trai bà  cần thực hiện thủ tục Đăng ký khai sinh kết hợp nhận cha, mẹ, con. Do vợ chồng con trai bà chung sống với nhau như vợ chồng, không đăng ký kết hôn, sinh con, người con sống cùng với người cha, mẹ bỏ đi không liên hệ được thì không cần có ý kiến của người mẹ trong Tờ khai đăng ký nhận cha, mẹ, con. </w:t>
      </w:r>
    </w:p>
    <w:p w14:paraId="1B089AD1" w14:textId="77777777" w:rsidR="00CE4E43" w:rsidRPr="00267976" w:rsidRDefault="00CE4E43" w:rsidP="00267976">
      <w:pPr>
        <w:pStyle w:val="NormalWeb"/>
        <w:shd w:val="clear" w:color="auto" w:fill="FFFFFF"/>
        <w:spacing w:before="120" w:beforeAutospacing="0" w:after="0" w:afterAutospacing="0"/>
        <w:ind w:firstLine="525"/>
        <w:jc w:val="both"/>
        <w:rPr>
          <w:i/>
          <w:iCs/>
          <w:sz w:val="28"/>
          <w:szCs w:val="28"/>
          <w:lang w:val="vi-VN"/>
        </w:rPr>
      </w:pPr>
      <w:r w:rsidRPr="00267976">
        <w:rPr>
          <w:rStyle w:val="Emphasis"/>
          <w:b/>
          <w:bCs/>
          <w:i w:val="0"/>
          <w:iCs w:val="0"/>
          <w:sz w:val="28"/>
          <w:szCs w:val="28"/>
          <w:lang w:val="vi-VN"/>
        </w:rPr>
        <w:t>* Giấy tờ phải xuất trình</w:t>
      </w:r>
    </w:p>
    <w:p w14:paraId="342815D3" w14:textId="77777777" w:rsidR="00CE4E43" w:rsidRPr="00267976" w:rsidRDefault="00CE4E43" w:rsidP="00267976">
      <w:pPr>
        <w:spacing w:before="120"/>
        <w:ind w:firstLine="525"/>
        <w:jc w:val="both"/>
        <w:rPr>
          <w:sz w:val="28"/>
          <w:szCs w:val="28"/>
          <w:lang w:val="vi-VN"/>
        </w:rPr>
      </w:pPr>
      <w:r w:rsidRPr="00267976">
        <w:rPr>
          <w:sz w:val="28"/>
          <w:szCs w:val="28"/>
          <w:lang w:val="vi-VN"/>
        </w:rPr>
        <w:t xml:space="preserve">- Xuất trình </w:t>
      </w:r>
      <w:r w:rsidRPr="00267976">
        <w:rPr>
          <w:sz w:val="28"/>
          <w:szCs w:val="28"/>
          <w:lang w:val="nl-NL"/>
        </w:rPr>
        <w:t>Giấy tờ tùy thân (h</w:t>
      </w:r>
      <w:r w:rsidRPr="00267976">
        <w:rPr>
          <w:sz w:val="28"/>
          <w:szCs w:val="28"/>
          <w:lang w:val="vi-VN"/>
        </w:rPr>
        <w:t>ộ chiếu</w:t>
      </w:r>
      <w:r w:rsidRPr="00267976">
        <w:rPr>
          <w:sz w:val="28"/>
          <w:szCs w:val="28"/>
          <w:lang w:val="nl-NL"/>
        </w:rPr>
        <w:t> hoặc</w:t>
      </w:r>
      <w:r w:rsidRPr="00267976">
        <w:rPr>
          <w:sz w:val="28"/>
          <w:szCs w:val="28"/>
          <w:lang w:val="vi-VN"/>
        </w:rPr>
        <w:t> chứng minh nhân dân</w:t>
      </w:r>
      <w:r w:rsidRPr="00267976">
        <w:rPr>
          <w:sz w:val="28"/>
          <w:szCs w:val="28"/>
          <w:lang w:val="nl-NL"/>
        </w:rPr>
        <w:t> hoặc</w:t>
      </w:r>
      <w:r w:rsidRPr="00267976">
        <w:rPr>
          <w:sz w:val="28"/>
          <w:szCs w:val="28"/>
          <w:lang w:val="vi-VN"/>
        </w:rPr>
        <w:t> thẻ căn cước công dân) còn giá trị sử dụng.</w:t>
      </w:r>
    </w:p>
    <w:p w14:paraId="00DA0796" w14:textId="77777777" w:rsidR="00CE4E43" w:rsidRPr="00267976" w:rsidRDefault="00CE4E43" w:rsidP="00267976">
      <w:pPr>
        <w:pStyle w:val="NormalWeb"/>
        <w:shd w:val="clear" w:color="auto" w:fill="FFFFFF"/>
        <w:spacing w:before="120" w:beforeAutospacing="0" w:after="0" w:afterAutospacing="0"/>
        <w:ind w:firstLine="525"/>
        <w:jc w:val="both"/>
        <w:rPr>
          <w:i/>
          <w:iCs/>
          <w:sz w:val="28"/>
          <w:szCs w:val="28"/>
        </w:rPr>
      </w:pPr>
      <w:r w:rsidRPr="00267976">
        <w:rPr>
          <w:rStyle w:val="Emphasis"/>
          <w:b/>
          <w:bCs/>
          <w:i w:val="0"/>
          <w:iCs w:val="0"/>
          <w:sz w:val="28"/>
          <w:szCs w:val="28"/>
        </w:rPr>
        <w:t>* Giấy tờ phải nộp:</w:t>
      </w:r>
    </w:p>
    <w:p w14:paraId="4761C75B"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rPr>
      </w:pPr>
      <w:r w:rsidRPr="00267976">
        <w:rPr>
          <w:sz w:val="28"/>
          <w:szCs w:val="28"/>
        </w:rPr>
        <w:t>- Tờ khai đăng ký khai sinh theo mẫu;</w:t>
      </w:r>
    </w:p>
    <w:p w14:paraId="0D29BAF1"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rPr>
      </w:pPr>
      <w:r w:rsidRPr="00267976">
        <w:rPr>
          <w:sz w:val="28"/>
          <w:szCs w:val="28"/>
        </w:rPr>
        <w:t>- Tờ khai đăng ký nhận cha, mẹ, con theo mẫu.</w:t>
      </w:r>
    </w:p>
    <w:p w14:paraId="14F55611"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rPr>
      </w:pPr>
      <w:r w:rsidRPr="00267976">
        <w:rPr>
          <w:sz w:val="28"/>
          <w:szCs w:val="28"/>
        </w:rPr>
        <w:lastRenderedPageBreak/>
        <w:t>- Bản chính Giấy chứng sinh. Trường hợp không có Giấy chứng sinh thì nộp văn bản của người làm chứng xác nhận về việc sinh; nếu không có người làm chứng thì phải có giấy cam đoan về việc sinh; Nếu có Giấy chứng sinh và giấy tờ tuỳ thân của người mẹ thì phần khai về người mẹ được ghi theo Giấy chứng sinh và giấy tờ tuỳ thân của người mẹ. Nếu không có Giấy chứng sinh và giấy tờ tuỳ thân của người mẹ thì ghi theo thông tin do người cha cung cấp; người cha chịu trách nhiệm về thông tin do mình cung cấp.</w:t>
      </w:r>
    </w:p>
    <w:p w14:paraId="22F38B97"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vi-VN"/>
        </w:rPr>
      </w:pPr>
      <w:r w:rsidRPr="00267976">
        <w:rPr>
          <w:sz w:val="28"/>
          <w:szCs w:val="28"/>
        </w:rPr>
        <w:t>- Chứng cứ chứng minh quan hệ cha, con (kết quả xét nghiệm AND của cơ sở y tế có thẩm quyền)</w:t>
      </w:r>
      <w:r w:rsidRPr="00267976">
        <w:rPr>
          <w:sz w:val="28"/>
          <w:szCs w:val="28"/>
          <w:lang w:val="vi-VN"/>
        </w:rPr>
        <w:t>.</w:t>
      </w:r>
    </w:p>
    <w:p w14:paraId="743EE948" w14:textId="77777777" w:rsidR="00CE4E43" w:rsidRPr="00267976" w:rsidRDefault="00CE4E43" w:rsidP="00267976">
      <w:pPr>
        <w:spacing w:before="120"/>
        <w:ind w:firstLine="525"/>
        <w:jc w:val="both"/>
        <w:rPr>
          <w:b/>
          <w:sz w:val="28"/>
          <w:szCs w:val="28"/>
          <w:lang w:val="vi-VN"/>
        </w:rPr>
      </w:pPr>
      <w:r w:rsidRPr="00267976">
        <w:rPr>
          <w:b/>
          <w:bCs/>
          <w:sz w:val="28"/>
          <w:szCs w:val="28"/>
          <w:lang w:val="de-DE"/>
        </w:rPr>
        <w:t>C</w:t>
      </w:r>
      <w:r w:rsidRPr="00267976">
        <w:rPr>
          <w:b/>
          <w:bCs/>
          <w:sz w:val="28"/>
          <w:szCs w:val="28"/>
          <w:lang w:val="vi-VN"/>
        </w:rPr>
        <w:t>âu</w:t>
      </w:r>
      <w:r w:rsidRPr="00267976">
        <w:rPr>
          <w:b/>
          <w:bCs/>
          <w:sz w:val="28"/>
          <w:szCs w:val="28"/>
          <w:lang w:val="de-DE"/>
        </w:rPr>
        <w:t xml:space="preserve"> </w:t>
      </w:r>
      <w:r w:rsidRPr="00267976">
        <w:rPr>
          <w:b/>
          <w:bCs/>
          <w:sz w:val="28"/>
          <w:szCs w:val="28"/>
        </w:rPr>
        <w:t>8</w:t>
      </w:r>
      <w:r w:rsidRPr="00267976">
        <w:rPr>
          <w:b/>
          <w:bCs/>
          <w:sz w:val="28"/>
          <w:szCs w:val="28"/>
          <w:lang w:val="de-DE"/>
        </w:rPr>
        <w:t xml:space="preserve">: </w:t>
      </w:r>
      <w:r w:rsidRPr="00267976">
        <w:rPr>
          <w:b/>
          <w:sz w:val="28"/>
          <w:szCs w:val="28"/>
          <w:lang w:val="vi-VN"/>
        </w:rPr>
        <w:t>A</w:t>
      </w:r>
      <w:r w:rsidRPr="00267976">
        <w:rPr>
          <w:b/>
          <w:sz w:val="28"/>
          <w:szCs w:val="28"/>
          <w:lang w:val="de-DE"/>
        </w:rPr>
        <w:t>nh Phạm Tấn Hùng cư trú tại huyện SM, tỉnh SL. Anh Đăng đi xin việc làm thì được yêu cầu nộp phiếu lý lịch tư pháp. Vậy cơ quan nào cấp phiếu lý lịch tư pháp và thủ tục làm lý lịch tư pháp cho cá nhân như thế nào?</w:t>
      </w:r>
    </w:p>
    <w:p w14:paraId="2C886FA9" w14:textId="77777777" w:rsidR="00CE4E43" w:rsidRPr="00267976" w:rsidRDefault="00CE4E43" w:rsidP="00267976">
      <w:pPr>
        <w:spacing w:before="120"/>
        <w:ind w:firstLine="525"/>
        <w:jc w:val="both"/>
        <w:rPr>
          <w:sz w:val="28"/>
          <w:szCs w:val="28"/>
          <w:lang w:val="de-DE"/>
        </w:rPr>
      </w:pPr>
      <w:r w:rsidRPr="00267976">
        <w:rPr>
          <w:sz w:val="28"/>
          <w:szCs w:val="28"/>
          <w:lang w:val="de-DE"/>
        </w:rPr>
        <w:t>Theo quy định tại điều 44 của Luật Lý lịch tư pháp :</w:t>
      </w:r>
      <w:r w:rsidRPr="00267976">
        <w:rPr>
          <w:bCs/>
          <w:sz w:val="28"/>
          <w:szCs w:val="28"/>
          <w:lang w:val="de-DE"/>
        </w:rPr>
        <w:t xml:space="preserve"> Thẩm quyền cấp Phiếu lý lịch tư pháp quy định như sau:</w:t>
      </w:r>
    </w:p>
    <w:p w14:paraId="09306DA8" w14:textId="77777777" w:rsidR="00CE4E43" w:rsidRPr="00267976" w:rsidRDefault="00CE4E43" w:rsidP="00267976">
      <w:pPr>
        <w:spacing w:before="120"/>
        <w:ind w:firstLine="525"/>
        <w:jc w:val="both"/>
        <w:rPr>
          <w:sz w:val="28"/>
          <w:szCs w:val="28"/>
          <w:lang w:val="de-DE"/>
        </w:rPr>
      </w:pPr>
      <w:r w:rsidRPr="00267976">
        <w:rPr>
          <w:sz w:val="28"/>
          <w:szCs w:val="28"/>
          <w:lang w:val="de-DE"/>
        </w:rPr>
        <w:t>1. Trung tâm lý lịch tư pháp quốc gia thực hiện việc cấp Phiếu lý lịch tư pháp trong các trường hợp sau đây:</w:t>
      </w:r>
    </w:p>
    <w:p w14:paraId="21EB6F8B" w14:textId="77777777" w:rsidR="00CE4E43" w:rsidRPr="00267976" w:rsidRDefault="00CE4E43" w:rsidP="00267976">
      <w:pPr>
        <w:spacing w:before="120"/>
        <w:ind w:firstLine="525"/>
        <w:jc w:val="both"/>
        <w:rPr>
          <w:sz w:val="28"/>
          <w:szCs w:val="28"/>
          <w:lang w:val="de-DE"/>
        </w:rPr>
      </w:pPr>
      <w:r w:rsidRPr="00267976">
        <w:rPr>
          <w:sz w:val="28"/>
          <w:szCs w:val="28"/>
          <w:lang w:val="de-DE"/>
        </w:rPr>
        <w:t>a) Công dân Việt Nam mà không xác định được nơi thường trú hoặc nơi tạm trú;</w:t>
      </w:r>
    </w:p>
    <w:p w14:paraId="6022F319" w14:textId="77777777" w:rsidR="00CE4E43" w:rsidRPr="00267976" w:rsidRDefault="00CE4E43" w:rsidP="00267976">
      <w:pPr>
        <w:spacing w:before="120"/>
        <w:ind w:firstLine="525"/>
        <w:jc w:val="both"/>
        <w:rPr>
          <w:sz w:val="28"/>
          <w:szCs w:val="28"/>
          <w:lang w:val="de-DE"/>
        </w:rPr>
      </w:pPr>
      <w:r w:rsidRPr="00267976">
        <w:rPr>
          <w:sz w:val="28"/>
          <w:szCs w:val="28"/>
          <w:lang w:val="de-DE"/>
        </w:rPr>
        <w:t>b) Người nước ngoài đã cư trú tại Việt Nam.</w:t>
      </w:r>
    </w:p>
    <w:p w14:paraId="37D4EA7D" w14:textId="77777777" w:rsidR="00CE4E43" w:rsidRPr="00267976" w:rsidRDefault="00CE4E43" w:rsidP="00267976">
      <w:pPr>
        <w:spacing w:before="120"/>
        <w:ind w:firstLine="525"/>
        <w:jc w:val="both"/>
        <w:rPr>
          <w:sz w:val="28"/>
          <w:szCs w:val="28"/>
          <w:lang w:val="de-DE"/>
        </w:rPr>
      </w:pPr>
      <w:r w:rsidRPr="00267976">
        <w:rPr>
          <w:sz w:val="28"/>
          <w:szCs w:val="28"/>
          <w:lang w:val="de-DE"/>
        </w:rPr>
        <w:t>2. Sở Tư pháp thực hiện việc cấp Phiếu lý lịch tư pháp trong các trường hợp sau đây:</w:t>
      </w:r>
    </w:p>
    <w:p w14:paraId="7E34802B" w14:textId="77777777" w:rsidR="00CE4E43" w:rsidRPr="00267976" w:rsidRDefault="00CE4E43" w:rsidP="00267976">
      <w:pPr>
        <w:spacing w:before="120"/>
        <w:ind w:firstLine="525"/>
        <w:jc w:val="both"/>
        <w:rPr>
          <w:sz w:val="28"/>
          <w:szCs w:val="28"/>
          <w:lang w:val="de-DE"/>
        </w:rPr>
      </w:pPr>
      <w:r w:rsidRPr="00267976">
        <w:rPr>
          <w:sz w:val="28"/>
          <w:szCs w:val="28"/>
          <w:lang w:val="de-DE"/>
        </w:rPr>
        <w:t>a) Công dân Việt Nam thường trú hoặc tạm trú ở trong nước;</w:t>
      </w:r>
    </w:p>
    <w:p w14:paraId="3F25EBC1" w14:textId="77777777" w:rsidR="00CE4E43" w:rsidRPr="00267976" w:rsidRDefault="00CE4E43" w:rsidP="00267976">
      <w:pPr>
        <w:spacing w:before="120"/>
        <w:ind w:firstLine="525"/>
        <w:jc w:val="both"/>
        <w:rPr>
          <w:sz w:val="28"/>
          <w:szCs w:val="28"/>
          <w:lang w:val="de-DE"/>
        </w:rPr>
      </w:pPr>
      <w:r w:rsidRPr="00267976">
        <w:rPr>
          <w:sz w:val="28"/>
          <w:szCs w:val="28"/>
          <w:lang w:val="de-DE"/>
        </w:rPr>
        <w:t>b) Công dân Việt Nam đang cư trú ở nước ngoài;</w:t>
      </w:r>
    </w:p>
    <w:p w14:paraId="2CD227F3" w14:textId="77777777" w:rsidR="00CE4E43" w:rsidRPr="00267976" w:rsidRDefault="00CE4E43" w:rsidP="00267976">
      <w:pPr>
        <w:spacing w:before="120"/>
        <w:ind w:firstLine="525"/>
        <w:jc w:val="both"/>
        <w:rPr>
          <w:sz w:val="28"/>
          <w:szCs w:val="28"/>
          <w:lang w:val="de-DE"/>
        </w:rPr>
      </w:pPr>
      <w:r w:rsidRPr="00267976">
        <w:rPr>
          <w:sz w:val="28"/>
          <w:szCs w:val="28"/>
          <w:lang w:val="de-DE"/>
        </w:rPr>
        <w:t>c) Người nước ngoài đang cư trú tại Việt Nam.</w:t>
      </w:r>
    </w:p>
    <w:p w14:paraId="15537124" w14:textId="77777777" w:rsidR="00CE4E43" w:rsidRPr="00267976" w:rsidRDefault="00CE4E43" w:rsidP="00267976">
      <w:pPr>
        <w:spacing w:before="120"/>
        <w:ind w:firstLine="525"/>
        <w:jc w:val="both"/>
        <w:rPr>
          <w:sz w:val="28"/>
          <w:szCs w:val="28"/>
          <w:lang w:val="de-DE"/>
        </w:rPr>
      </w:pPr>
      <w:r w:rsidRPr="00267976">
        <w:rPr>
          <w:sz w:val="28"/>
          <w:szCs w:val="28"/>
          <w:lang w:val="de-DE"/>
        </w:rPr>
        <w:t>Cụ thể: Nếu trường hợp của anh Hùng có nơi đăng ký thường trú tại huyện SM thì anh Hùng sẽ nộp hồ sơ yêu cầu cấp Phiếu lý lịch tư pháp thuộc thẩm quyền của Sở Tư pháp tỉnh SL.</w:t>
      </w:r>
    </w:p>
    <w:p w14:paraId="3D284014" w14:textId="77777777" w:rsidR="00CE4E43" w:rsidRPr="00267976" w:rsidRDefault="00CE4E43" w:rsidP="00267976">
      <w:pPr>
        <w:spacing w:before="120"/>
        <w:ind w:firstLine="525"/>
        <w:jc w:val="both"/>
        <w:rPr>
          <w:sz w:val="28"/>
          <w:szCs w:val="28"/>
          <w:lang w:val="de-DE"/>
        </w:rPr>
      </w:pPr>
      <w:r w:rsidRPr="00267976">
        <w:rPr>
          <w:sz w:val="28"/>
          <w:szCs w:val="28"/>
          <w:lang w:val="de-DE"/>
        </w:rPr>
        <w:t>Thủ tục cấp Phiếu Lý lịch Tư pháp: Công dân có nhu cầu làm thủ tục cấp Phiếu lý lịch tư pháp cần chuẩn bị thành phần hồ sơ như sau:</w:t>
      </w:r>
    </w:p>
    <w:p w14:paraId="4C2F1C7A" w14:textId="77777777" w:rsidR="00CE4E43" w:rsidRPr="00267976" w:rsidRDefault="00CE4E43" w:rsidP="00267976">
      <w:pPr>
        <w:spacing w:before="120"/>
        <w:ind w:firstLine="525"/>
        <w:jc w:val="both"/>
        <w:rPr>
          <w:sz w:val="28"/>
          <w:lang w:val="vi-VN"/>
        </w:rPr>
      </w:pPr>
      <w:r w:rsidRPr="00267976">
        <w:rPr>
          <w:sz w:val="28"/>
          <w:lang w:val="vi-VN"/>
        </w:rPr>
        <w:t xml:space="preserve">- </w:t>
      </w:r>
      <w:r w:rsidRPr="00267976">
        <w:rPr>
          <w:sz w:val="28"/>
          <w:szCs w:val="28"/>
          <w:shd w:val="clear" w:color="auto" w:fill="FFFFFF"/>
          <w:lang w:val="de-DE"/>
        </w:rPr>
        <w:t>Tờ khai yêu cầu cấp Phiếu lý lịch tư pháp theo mẫu quy định tại Thông tư 06/2024/TT-BTP (Mẫu số 03/2024/LLTP; Mẫu số 04/2024/LLTP)</w:t>
      </w:r>
      <w:r w:rsidRPr="00267976">
        <w:rPr>
          <w:sz w:val="28"/>
          <w:lang w:val="vi-VN"/>
        </w:rPr>
        <w:t xml:space="preserve">; </w:t>
      </w:r>
    </w:p>
    <w:p w14:paraId="46644CA9" w14:textId="77777777" w:rsidR="00CE4E43" w:rsidRPr="00267976" w:rsidRDefault="00CE4E43" w:rsidP="00267976">
      <w:pPr>
        <w:spacing w:before="120"/>
        <w:ind w:firstLine="525"/>
        <w:jc w:val="both"/>
        <w:rPr>
          <w:sz w:val="28"/>
          <w:lang w:val="vi-VN"/>
        </w:rPr>
      </w:pPr>
      <w:r w:rsidRPr="00267976">
        <w:rPr>
          <w:sz w:val="28"/>
          <w:lang w:val="vi-VN"/>
        </w:rPr>
        <w:t xml:space="preserve">- </w:t>
      </w:r>
      <w:r w:rsidRPr="00267976">
        <w:rPr>
          <w:sz w:val="28"/>
          <w:szCs w:val="28"/>
          <w:shd w:val="clear" w:color="auto" w:fill="FFFFFF"/>
          <w:lang w:val="vi-VN"/>
        </w:rPr>
        <w:t>Bản sao Chứng minh nhân dân hoặc Thẻ căn cước hoặc Thẻ Căn cước công dân hoặc hộ chiếu của người được cấp Phiếu lý lịch tư pháp (</w:t>
      </w:r>
      <w:r w:rsidRPr="00267976">
        <w:rPr>
          <w:i/>
          <w:iCs/>
          <w:sz w:val="28"/>
          <w:szCs w:val="28"/>
          <w:shd w:val="clear" w:color="auto" w:fill="FFFFFF"/>
          <w:lang w:val="vi-VN"/>
        </w:rPr>
        <w:t>Trường hợp nộp bản chụp thì phải xuất trình bản chính để đối chiếu. Trường hợp không có bản chính để đối chiếu thì nộp bản sao có chứng thực theo quy định của pháp luật</w:t>
      </w:r>
      <w:r w:rsidRPr="00267976">
        <w:rPr>
          <w:sz w:val="28"/>
          <w:szCs w:val="28"/>
          <w:shd w:val="clear" w:color="auto" w:fill="FFFFFF"/>
          <w:lang w:val="vi-VN"/>
        </w:rPr>
        <w:t>).</w:t>
      </w:r>
    </w:p>
    <w:p w14:paraId="10DDCF28" w14:textId="77777777" w:rsidR="00CE4E43" w:rsidRPr="00267976" w:rsidRDefault="00CE4E43" w:rsidP="00267976">
      <w:pPr>
        <w:spacing w:before="120"/>
        <w:ind w:firstLine="525"/>
        <w:jc w:val="both"/>
        <w:rPr>
          <w:sz w:val="28"/>
          <w:szCs w:val="28"/>
          <w:shd w:val="clear" w:color="auto" w:fill="FFFFFF"/>
          <w:lang w:val="vi-VN"/>
        </w:rPr>
      </w:pPr>
      <w:r w:rsidRPr="00267976">
        <w:rPr>
          <w:sz w:val="28"/>
          <w:lang w:val="vi-VN"/>
        </w:rPr>
        <w:t xml:space="preserve">- </w:t>
      </w:r>
      <w:r w:rsidRPr="00267976">
        <w:rPr>
          <w:sz w:val="28"/>
          <w:szCs w:val="28"/>
          <w:shd w:val="clear" w:color="auto" w:fill="FFFFFF"/>
          <w:lang w:val="vi-VN"/>
        </w:rPr>
        <w:t>Văn bản ủy quyền trong trường hợp ủy quyền cho người khác làm thủ tục yêu cầu cấp Phiếu lý lịch tư pháp số 1 (</w:t>
      </w:r>
      <w:r w:rsidRPr="00267976">
        <w:rPr>
          <w:i/>
          <w:iCs/>
          <w:sz w:val="28"/>
          <w:szCs w:val="28"/>
          <w:shd w:val="clear" w:color="auto" w:fill="FFFFFF"/>
          <w:lang w:val="vi-VN"/>
        </w:rPr>
        <w:t>trường hợp người được ủy quyền là cha, mẹ, vợ, chồng, con của người ủy quyền thì không cần văn bản ủy quyền</w:t>
      </w:r>
      <w:r w:rsidRPr="00267976">
        <w:rPr>
          <w:sz w:val="28"/>
          <w:szCs w:val="28"/>
          <w:shd w:val="clear" w:color="auto" w:fill="FFFFFF"/>
          <w:lang w:val="vi-VN"/>
        </w:rPr>
        <w:t xml:space="preserve">). Văn bản ủy quyền phải được công chứng, chứng thực theo quy định của pháp luật Việt Nam. Cá nhân </w:t>
      </w:r>
      <w:r w:rsidRPr="00267976">
        <w:rPr>
          <w:sz w:val="28"/>
          <w:szCs w:val="28"/>
          <w:shd w:val="clear" w:color="auto" w:fill="FFFFFF"/>
          <w:lang w:val="vi-VN"/>
        </w:rPr>
        <w:lastRenderedPageBreak/>
        <w:t>yêu cầu cấp Phiếu lý lịch tư pháp số 2 không được ủy quyền cho người khác làm thủ tục yêu cầu cấp Phiếu lý lịch tư pháp. Ngoài ra, người yêu cầu cấp Phiếu lý lịch tư pháp thuộc đối tượng được miễn hoặc giảm phí phải xuất trình các giấy tờ để chứng minh.</w:t>
      </w:r>
    </w:p>
    <w:p w14:paraId="2860EA41" w14:textId="77777777" w:rsidR="00CE4E43" w:rsidRPr="00267976" w:rsidRDefault="00CE4E43" w:rsidP="00267976">
      <w:pPr>
        <w:spacing w:before="120"/>
        <w:ind w:firstLine="525"/>
        <w:jc w:val="both"/>
        <w:rPr>
          <w:b/>
          <w:bCs/>
          <w:sz w:val="28"/>
          <w:szCs w:val="28"/>
          <w:lang w:val="de-DE"/>
        </w:rPr>
      </w:pPr>
      <w:r w:rsidRPr="00267976">
        <w:rPr>
          <w:b/>
          <w:bCs/>
          <w:sz w:val="28"/>
          <w:szCs w:val="28"/>
        </w:rPr>
        <w:t>C</w:t>
      </w:r>
      <w:r w:rsidRPr="00267976">
        <w:rPr>
          <w:b/>
          <w:bCs/>
          <w:sz w:val="28"/>
          <w:szCs w:val="28"/>
          <w:lang w:val="vi-VN"/>
        </w:rPr>
        <w:t>âu</w:t>
      </w:r>
      <w:r w:rsidRPr="00267976">
        <w:rPr>
          <w:b/>
          <w:bCs/>
          <w:sz w:val="28"/>
          <w:szCs w:val="28"/>
        </w:rPr>
        <w:t xml:space="preserve"> 9: </w:t>
      </w:r>
      <w:r w:rsidRPr="00267976">
        <w:rPr>
          <w:b/>
          <w:bCs/>
          <w:sz w:val="28"/>
          <w:szCs w:val="28"/>
          <w:lang w:val="vi-VN"/>
        </w:rPr>
        <w:t xml:space="preserve">Chị </w:t>
      </w:r>
      <w:r w:rsidRPr="00267976">
        <w:rPr>
          <w:b/>
          <w:bCs/>
          <w:sz w:val="28"/>
          <w:szCs w:val="28"/>
        </w:rPr>
        <w:t>Mai</w:t>
      </w:r>
      <w:r w:rsidRPr="00267976">
        <w:rPr>
          <w:b/>
          <w:bCs/>
          <w:sz w:val="28"/>
          <w:szCs w:val="28"/>
          <w:lang w:val="vi-VN"/>
        </w:rPr>
        <w:t xml:space="preserve"> ở </w:t>
      </w:r>
      <w:r w:rsidRPr="00267976">
        <w:rPr>
          <w:b/>
          <w:bCs/>
          <w:sz w:val="28"/>
          <w:szCs w:val="28"/>
        </w:rPr>
        <w:t xml:space="preserve">thành phố SL hỏi: </w:t>
      </w:r>
      <w:r w:rsidRPr="00267976">
        <w:rPr>
          <w:b/>
          <w:bCs/>
          <w:sz w:val="28"/>
          <w:szCs w:val="28"/>
          <w:lang w:val="vi-VN"/>
        </w:rPr>
        <w:t>t</w:t>
      </w:r>
      <w:r w:rsidRPr="00267976">
        <w:rPr>
          <w:b/>
          <w:bCs/>
          <w:sz w:val="28"/>
          <w:szCs w:val="28"/>
          <w:lang w:val="de-DE"/>
        </w:rPr>
        <w:t>rường hợp mất giấy chứng sinh, vậy có thể đăng ký khai sinh cho trẻ không?</w:t>
      </w:r>
    </w:p>
    <w:p w14:paraId="29078659" w14:textId="77777777" w:rsidR="00CE4E43" w:rsidRPr="00267976" w:rsidRDefault="00CE4E43" w:rsidP="00267976">
      <w:pPr>
        <w:spacing w:before="120"/>
        <w:ind w:firstLine="525"/>
        <w:jc w:val="both"/>
        <w:rPr>
          <w:b/>
          <w:bCs/>
          <w:sz w:val="28"/>
          <w:szCs w:val="28"/>
          <w:lang w:val="de-DE"/>
        </w:rPr>
      </w:pPr>
      <w:r w:rsidRPr="00267976">
        <w:rPr>
          <w:b/>
          <w:bCs/>
          <w:sz w:val="28"/>
          <w:szCs w:val="28"/>
          <w:lang w:val="de-DE"/>
        </w:rPr>
        <w:t>Trả lời:</w:t>
      </w:r>
    </w:p>
    <w:p w14:paraId="20B9C9CB" w14:textId="77777777" w:rsidR="00CE4E43" w:rsidRPr="00267976" w:rsidRDefault="00A707E9" w:rsidP="00267976">
      <w:pPr>
        <w:pStyle w:val="ListParagraph"/>
        <w:spacing w:before="120"/>
        <w:ind w:left="0" w:firstLine="525"/>
        <w:jc w:val="both"/>
        <w:rPr>
          <w:sz w:val="28"/>
          <w:szCs w:val="28"/>
          <w:lang w:val="de-DE"/>
        </w:rPr>
      </w:pPr>
      <w:hyperlink r:id="rId10" w:history="1">
        <w:r w:rsidR="00CE4E43" w:rsidRPr="00267976">
          <w:rPr>
            <w:sz w:val="28"/>
            <w:szCs w:val="28"/>
            <w:lang w:val="de-DE"/>
          </w:rPr>
          <w:t>Tờ khai đăng ký khai sinh và bản chính giấy chứng sinh là các thành phần hồ sơ phải nộp khi đăng ký khai sinh cho trẻ. Do đó, nếu giấy chứng sinh bị mất, người dân cần liên hệ cơ sở y tế đã cấp giấy chứng sinh trước đây để xin cấp lại giấy chứng sinh và thực hiện việc đăng ký khai sinh cho trẻ theo quy định.</w:t>
        </w:r>
      </w:hyperlink>
    </w:p>
    <w:p w14:paraId="127F32D6" w14:textId="77777777" w:rsidR="00CE4E43" w:rsidRPr="00267976" w:rsidRDefault="00CE4E43" w:rsidP="00267976">
      <w:pPr>
        <w:spacing w:before="120"/>
        <w:ind w:firstLine="525"/>
        <w:jc w:val="both"/>
        <w:rPr>
          <w:b/>
          <w:sz w:val="28"/>
          <w:szCs w:val="28"/>
          <w:lang w:val="de-DE"/>
        </w:rPr>
      </w:pPr>
      <w:r w:rsidRPr="00267976">
        <w:rPr>
          <w:b/>
          <w:bCs/>
          <w:sz w:val="28"/>
          <w:szCs w:val="28"/>
          <w:lang w:val="de-DE"/>
        </w:rPr>
        <w:t>Câu hỏi 10</w:t>
      </w:r>
      <w:r w:rsidRPr="00267976">
        <w:rPr>
          <w:b/>
          <w:bCs/>
          <w:sz w:val="28"/>
          <w:szCs w:val="28"/>
          <w:lang w:val="vi-VN"/>
        </w:rPr>
        <w:t xml:space="preserve">: </w:t>
      </w:r>
      <w:r w:rsidRPr="00267976">
        <w:rPr>
          <w:b/>
          <w:sz w:val="28"/>
          <w:szCs w:val="28"/>
          <w:lang w:val="de-DE"/>
        </w:rPr>
        <w:t xml:space="preserve">Anh Hoàng Mạnh Tuấn, cư trú tại tỉnh SL hỏi: hiện nay anh Tuấn đang làm việc tại </w:t>
      </w:r>
      <w:r w:rsidRPr="00267976">
        <w:rPr>
          <w:b/>
          <w:sz w:val="28"/>
          <w:szCs w:val="28"/>
          <w:lang w:val="vi-VN"/>
        </w:rPr>
        <w:t xml:space="preserve">thành </w:t>
      </w:r>
      <w:r w:rsidRPr="00267976">
        <w:rPr>
          <w:b/>
          <w:sz w:val="28"/>
          <w:szCs w:val="28"/>
        </w:rPr>
        <w:t>HP</w:t>
      </w:r>
      <w:r w:rsidRPr="00267976">
        <w:rPr>
          <w:b/>
          <w:sz w:val="28"/>
          <w:szCs w:val="28"/>
          <w:lang w:val="de-DE"/>
        </w:rPr>
        <w:t xml:space="preserve">, anh hỏi có thể nhờ người thân đi làm phiếu lý lịch tư pháp được không? </w:t>
      </w:r>
    </w:p>
    <w:p w14:paraId="34CDF729" w14:textId="77777777" w:rsidR="00CE4E43" w:rsidRPr="00267976" w:rsidRDefault="00CE4E43" w:rsidP="00267976">
      <w:pPr>
        <w:spacing w:before="120"/>
        <w:ind w:firstLine="525"/>
        <w:rPr>
          <w:sz w:val="28"/>
          <w:szCs w:val="28"/>
          <w:lang w:val="vi-VN"/>
        </w:rPr>
      </w:pPr>
      <w:r w:rsidRPr="00267976">
        <w:rPr>
          <w:b/>
          <w:sz w:val="28"/>
          <w:szCs w:val="28"/>
          <w:lang w:val="vi-VN"/>
        </w:rPr>
        <w:t>T</w:t>
      </w:r>
      <w:r w:rsidRPr="00267976">
        <w:rPr>
          <w:b/>
          <w:sz w:val="28"/>
          <w:szCs w:val="28"/>
          <w:lang w:val="de-DE"/>
        </w:rPr>
        <w:t>rả lời</w:t>
      </w:r>
      <w:r w:rsidRPr="00267976">
        <w:rPr>
          <w:b/>
          <w:sz w:val="28"/>
          <w:szCs w:val="28"/>
          <w:lang w:val="vi-VN"/>
        </w:rPr>
        <w:t>:</w:t>
      </w:r>
    </w:p>
    <w:p w14:paraId="5C8FBB4E" w14:textId="77777777" w:rsidR="00CE4E43" w:rsidRPr="00267976" w:rsidRDefault="00CE4E43" w:rsidP="00267976">
      <w:pPr>
        <w:spacing w:before="120"/>
        <w:ind w:firstLine="525"/>
        <w:jc w:val="both"/>
        <w:rPr>
          <w:bCs/>
          <w:sz w:val="28"/>
          <w:szCs w:val="28"/>
          <w:lang w:val="de-DE"/>
        </w:rPr>
      </w:pPr>
      <w:r w:rsidRPr="00267976">
        <w:rPr>
          <w:bCs/>
          <w:sz w:val="28"/>
          <w:szCs w:val="28"/>
          <w:lang w:val="de-DE"/>
        </w:rPr>
        <w:t>Lý lịch tư pháp hiện có 02 mẫu (</w:t>
      </w:r>
      <w:r w:rsidRPr="00267976">
        <w:rPr>
          <w:bCs/>
          <w:i/>
          <w:iCs/>
          <w:sz w:val="28"/>
          <w:szCs w:val="28"/>
          <w:lang w:val="de-DE"/>
        </w:rPr>
        <w:t>Mẫu số 01 và Mẫu số 02</w:t>
      </w:r>
      <w:r w:rsidRPr="00267976">
        <w:rPr>
          <w:bCs/>
          <w:sz w:val="28"/>
          <w:szCs w:val="28"/>
          <w:lang w:val="de-DE"/>
        </w:rPr>
        <w:t>), do vậy:</w:t>
      </w:r>
    </w:p>
    <w:p w14:paraId="11119042" w14:textId="77777777" w:rsidR="00CE4E43" w:rsidRPr="00267976" w:rsidRDefault="00CE4E43" w:rsidP="00267976">
      <w:pPr>
        <w:spacing w:before="120"/>
        <w:ind w:firstLine="525"/>
        <w:jc w:val="both"/>
        <w:rPr>
          <w:sz w:val="28"/>
          <w:szCs w:val="28"/>
          <w:lang w:val="de-DE"/>
        </w:rPr>
      </w:pPr>
      <w:r w:rsidRPr="00267976">
        <w:rPr>
          <w:sz w:val="28"/>
          <w:szCs w:val="28"/>
          <w:lang w:val="de-DE"/>
        </w:rPr>
        <w:t xml:space="preserve">- Trường hợp anh Tuấn có nhu cầu làm Phiếu lý lịch tư pháp số 1 có thể nhờ người thân như : </w:t>
      </w:r>
      <w:r w:rsidRPr="00267976">
        <w:rPr>
          <w:sz w:val="28"/>
          <w:szCs w:val="28"/>
          <w:shd w:val="clear" w:color="auto" w:fill="FFFFFF"/>
          <w:lang w:val="de-DE"/>
        </w:rPr>
        <w:t>cha, mẹ, vợ, chồng, con làm thay và không cần phải có văn bản ủy quyền. Nếu trường hợp a nhờ người khác đi làm hộ mà không thuộc các trường hợp vừa nêu thì bắt buộc phải có văn bản ủy quyền, có chứng thực của cơ quan có thẩm quyền.</w:t>
      </w:r>
    </w:p>
    <w:p w14:paraId="69D7DD2F" w14:textId="77777777" w:rsidR="00CE4E43" w:rsidRPr="00267976" w:rsidRDefault="00CE4E43" w:rsidP="00267976">
      <w:pPr>
        <w:spacing w:before="120"/>
        <w:ind w:firstLine="525"/>
        <w:jc w:val="both"/>
        <w:rPr>
          <w:sz w:val="28"/>
          <w:szCs w:val="28"/>
          <w:shd w:val="clear" w:color="auto" w:fill="FFFFFF"/>
          <w:lang w:val="de-DE"/>
        </w:rPr>
      </w:pPr>
      <w:r w:rsidRPr="00267976">
        <w:rPr>
          <w:sz w:val="28"/>
          <w:szCs w:val="28"/>
          <w:shd w:val="clear" w:color="auto" w:fill="FFFFFF"/>
          <w:lang w:val="de-DE"/>
        </w:rPr>
        <w:t>- Trường hợp nếu anh Tuấn có nhu cầu làm phiếu lý lịch tư pháp số 2, theo Luật Lý lịch tư pháp có quy định: Cá nhân yêu cầu cấp Phiếu lý lịch tư pháp số 2 không được ủy quyền cho người khác làm thủ tục yêu cầu cấp Phiếu lý lịch tư pháp.</w:t>
      </w:r>
    </w:p>
    <w:p w14:paraId="194D5088" w14:textId="77777777" w:rsidR="00CE4E43" w:rsidRPr="00267976" w:rsidRDefault="00CE4E43" w:rsidP="00267976">
      <w:pPr>
        <w:spacing w:before="120"/>
        <w:ind w:firstLine="525"/>
        <w:jc w:val="both"/>
        <w:rPr>
          <w:bCs/>
          <w:sz w:val="28"/>
          <w:szCs w:val="28"/>
          <w:lang w:val="de-DE"/>
        </w:rPr>
      </w:pPr>
      <w:r w:rsidRPr="00267976">
        <w:rPr>
          <w:bCs/>
          <w:sz w:val="28"/>
          <w:szCs w:val="28"/>
          <w:lang w:val="de-DE"/>
        </w:rPr>
        <w:t>Do đó, anh Tuấn xem mình có yêu cầu cấp phiếu số 01 hay số 02 để thực hiện cho đúng.</w:t>
      </w:r>
    </w:p>
    <w:p w14:paraId="46173FEE" w14:textId="77777777" w:rsidR="00CE4E43" w:rsidRPr="00267976" w:rsidRDefault="00CE4E43" w:rsidP="00267976">
      <w:pPr>
        <w:spacing w:before="120"/>
        <w:ind w:firstLine="525"/>
        <w:jc w:val="both"/>
        <w:rPr>
          <w:b/>
          <w:sz w:val="28"/>
          <w:szCs w:val="28"/>
          <w:lang w:val="de-DE"/>
        </w:rPr>
      </w:pPr>
      <w:r w:rsidRPr="00267976">
        <w:rPr>
          <w:b/>
          <w:bCs/>
          <w:sz w:val="28"/>
          <w:szCs w:val="28"/>
          <w:lang w:val="de-DE"/>
        </w:rPr>
        <w:t xml:space="preserve">Câu hỏi </w:t>
      </w:r>
      <w:r w:rsidRPr="00267976">
        <w:rPr>
          <w:b/>
          <w:bCs/>
          <w:sz w:val="28"/>
          <w:szCs w:val="28"/>
          <w:lang w:val="vi-VN"/>
        </w:rPr>
        <w:t>1</w:t>
      </w:r>
      <w:r w:rsidRPr="00267976">
        <w:rPr>
          <w:b/>
          <w:bCs/>
          <w:sz w:val="28"/>
          <w:szCs w:val="28"/>
          <w:lang w:val="de-DE"/>
        </w:rPr>
        <w:t>1</w:t>
      </w:r>
      <w:r w:rsidRPr="00267976">
        <w:rPr>
          <w:b/>
          <w:bCs/>
          <w:sz w:val="28"/>
          <w:szCs w:val="28"/>
          <w:lang w:val="vi-VN"/>
        </w:rPr>
        <w:t>:</w:t>
      </w:r>
      <w:r w:rsidRPr="00267976">
        <w:rPr>
          <w:b/>
          <w:bCs/>
          <w:sz w:val="28"/>
          <w:szCs w:val="28"/>
          <w:lang w:val="de-DE"/>
        </w:rPr>
        <w:t xml:space="preserve"> </w:t>
      </w:r>
      <w:r w:rsidRPr="00267976">
        <w:rPr>
          <w:b/>
          <w:bCs/>
          <w:sz w:val="28"/>
          <w:szCs w:val="28"/>
        </w:rPr>
        <w:t>Anh Bình, cư trú tại huyện QN, tỉnh SL hỏi:</w:t>
      </w:r>
      <w:r w:rsidRPr="00267976">
        <w:rPr>
          <w:b/>
          <w:bCs/>
          <w:sz w:val="28"/>
          <w:szCs w:val="28"/>
          <w:lang w:val="vi-VN"/>
        </w:rPr>
        <w:t xml:space="preserve"> n</w:t>
      </w:r>
      <w:r w:rsidRPr="00267976">
        <w:rPr>
          <w:b/>
          <w:sz w:val="28"/>
          <w:szCs w:val="28"/>
          <w:lang w:val="de-DE"/>
        </w:rPr>
        <w:t>ăm ngoái (</w:t>
      </w:r>
      <w:r w:rsidRPr="00267976">
        <w:rPr>
          <w:b/>
          <w:i/>
          <w:iCs/>
          <w:sz w:val="28"/>
          <w:szCs w:val="28"/>
          <w:lang w:val="de-DE"/>
        </w:rPr>
        <w:t>2023</w:t>
      </w:r>
      <w:r w:rsidRPr="00267976">
        <w:rPr>
          <w:b/>
          <w:sz w:val="28"/>
          <w:szCs w:val="28"/>
          <w:lang w:val="de-DE"/>
        </w:rPr>
        <w:t xml:space="preserve">) </w:t>
      </w:r>
      <w:r w:rsidRPr="00267976">
        <w:rPr>
          <w:b/>
          <w:bCs/>
          <w:sz w:val="28"/>
          <w:szCs w:val="28"/>
          <w:lang w:val="vi-VN"/>
        </w:rPr>
        <w:t xml:space="preserve">anh </w:t>
      </w:r>
      <w:r w:rsidRPr="00267976">
        <w:rPr>
          <w:b/>
          <w:sz w:val="28"/>
          <w:szCs w:val="28"/>
          <w:lang w:val="de-DE"/>
        </w:rPr>
        <w:t>có con nhập học lớp 1</w:t>
      </w:r>
      <w:r w:rsidRPr="00267976">
        <w:rPr>
          <w:b/>
          <w:sz w:val="28"/>
          <w:szCs w:val="28"/>
          <w:lang w:val="vi-VN"/>
        </w:rPr>
        <w:t>,</w:t>
      </w:r>
      <w:r w:rsidRPr="00267976">
        <w:rPr>
          <w:b/>
          <w:sz w:val="28"/>
          <w:szCs w:val="28"/>
          <w:lang w:val="de-DE"/>
        </w:rPr>
        <w:t xml:space="preserve"> nhà trường yêu cầu </w:t>
      </w:r>
      <w:r w:rsidRPr="00267976">
        <w:rPr>
          <w:b/>
          <w:sz w:val="28"/>
          <w:szCs w:val="28"/>
          <w:lang w:val="vi-VN"/>
        </w:rPr>
        <w:t xml:space="preserve">anh </w:t>
      </w:r>
      <w:r w:rsidRPr="00267976">
        <w:rPr>
          <w:b/>
          <w:sz w:val="28"/>
          <w:szCs w:val="28"/>
          <w:lang w:val="de-DE"/>
        </w:rPr>
        <w:t>bổ sung giấy khai sinh (</w:t>
      </w:r>
      <w:r w:rsidRPr="00267976">
        <w:rPr>
          <w:b/>
          <w:i/>
          <w:iCs/>
          <w:sz w:val="28"/>
          <w:szCs w:val="28"/>
          <w:lang w:val="de-DE"/>
        </w:rPr>
        <w:t>bản sao có dấu đỏ</w:t>
      </w:r>
      <w:r w:rsidRPr="00267976">
        <w:rPr>
          <w:b/>
          <w:sz w:val="28"/>
          <w:szCs w:val="28"/>
          <w:lang w:val="de-DE"/>
        </w:rPr>
        <w:t xml:space="preserve">) của con </w:t>
      </w:r>
      <w:r w:rsidRPr="00267976">
        <w:rPr>
          <w:b/>
          <w:sz w:val="28"/>
          <w:szCs w:val="28"/>
          <w:lang w:val="vi-VN"/>
        </w:rPr>
        <w:t>anh</w:t>
      </w:r>
      <w:r w:rsidRPr="00267976">
        <w:rPr>
          <w:b/>
          <w:sz w:val="28"/>
          <w:szCs w:val="28"/>
          <w:lang w:val="de-DE"/>
        </w:rPr>
        <w:t xml:space="preserve"> để hoàn thiện hồ sơ. Tuy nhiên, trước đây </w:t>
      </w:r>
      <w:r w:rsidRPr="00267976">
        <w:rPr>
          <w:b/>
          <w:sz w:val="28"/>
          <w:szCs w:val="28"/>
          <w:lang w:val="vi-VN"/>
        </w:rPr>
        <w:t>anh có</w:t>
      </w:r>
      <w:r w:rsidRPr="00267976">
        <w:rPr>
          <w:b/>
          <w:sz w:val="28"/>
          <w:szCs w:val="28"/>
          <w:lang w:val="de-DE"/>
        </w:rPr>
        <w:t xml:space="preserve"> hộ khẩu thường trú ở tỉnh ĐB và Giấy khai sinh con </w:t>
      </w:r>
      <w:r w:rsidRPr="00267976">
        <w:rPr>
          <w:b/>
          <w:sz w:val="28"/>
          <w:szCs w:val="28"/>
          <w:lang w:val="vi-VN"/>
        </w:rPr>
        <w:t>anh</w:t>
      </w:r>
      <w:r w:rsidRPr="00267976">
        <w:rPr>
          <w:b/>
          <w:sz w:val="28"/>
          <w:szCs w:val="28"/>
          <w:lang w:val="de-DE"/>
        </w:rPr>
        <w:t xml:space="preserve"> do UBND xã ở tỉnh ĐB cấp, sau này </w:t>
      </w:r>
      <w:r w:rsidRPr="00267976">
        <w:rPr>
          <w:b/>
          <w:sz w:val="28"/>
          <w:szCs w:val="28"/>
          <w:lang w:val="vi-VN"/>
        </w:rPr>
        <w:t>anh</w:t>
      </w:r>
      <w:r w:rsidRPr="00267976">
        <w:rPr>
          <w:b/>
          <w:sz w:val="28"/>
          <w:szCs w:val="28"/>
          <w:lang w:val="de-DE"/>
        </w:rPr>
        <w:t xml:space="preserve"> chuyển tới sống tại tỉnh SL. Vì vậy </w:t>
      </w:r>
      <w:r w:rsidRPr="00267976">
        <w:rPr>
          <w:b/>
          <w:sz w:val="28"/>
          <w:szCs w:val="28"/>
          <w:lang w:val="vi-VN"/>
        </w:rPr>
        <w:t>anh</w:t>
      </w:r>
      <w:r w:rsidRPr="00267976">
        <w:rPr>
          <w:b/>
          <w:sz w:val="28"/>
          <w:szCs w:val="28"/>
          <w:lang w:val="de-DE"/>
        </w:rPr>
        <w:t xml:space="preserve"> phải về tỉnh ĐB mới xin cấp được bản sao. Xin hỏi nhà trường yêu cầu vậy đúng hay sai?</w:t>
      </w:r>
    </w:p>
    <w:p w14:paraId="04FC7517" w14:textId="77777777" w:rsidR="00CE4E43" w:rsidRPr="00267976" w:rsidRDefault="00CE4E43" w:rsidP="00267976">
      <w:pPr>
        <w:spacing w:before="120"/>
        <w:ind w:firstLine="525"/>
        <w:jc w:val="both"/>
        <w:rPr>
          <w:b/>
          <w:sz w:val="28"/>
          <w:szCs w:val="28"/>
          <w:lang w:val="vi-VN"/>
        </w:rPr>
      </w:pPr>
      <w:r w:rsidRPr="00267976">
        <w:rPr>
          <w:sz w:val="28"/>
          <w:szCs w:val="28"/>
          <w:lang w:val="de-DE"/>
        </w:rPr>
        <w:tab/>
      </w:r>
      <w:r w:rsidRPr="00267976">
        <w:rPr>
          <w:b/>
          <w:sz w:val="28"/>
          <w:szCs w:val="28"/>
          <w:lang w:val="de-DE"/>
        </w:rPr>
        <w:t>Trả</w:t>
      </w:r>
      <w:r w:rsidRPr="00267976">
        <w:rPr>
          <w:b/>
          <w:sz w:val="28"/>
          <w:szCs w:val="28"/>
          <w:lang w:val="vi-VN"/>
        </w:rPr>
        <w:t xml:space="preserve"> lời: </w:t>
      </w:r>
    </w:p>
    <w:p w14:paraId="6424AED9" w14:textId="77777777" w:rsidR="00CE4E43" w:rsidRPr="00267976" w:rsidRDefault="00CE4E43" w:rsidP="00267976">
      <w:pPr>
        <w:shd w:val="clear" w:color="auto" w:fill="FFFFFF"/>
        <w:spacing w:before="120"/>
        <w:ind w:firstLine="525"/>
        <w:jc w:val="both"/>
        <w:textAlignment w:val="baseline"/>
        <w:rPr>
          <w:sz w:val="28"/>
          <w:szCs w:val="28"/>
          <w:lang w:val="vi-VN"/>
        </w:rPr>
      </w:pPr>
      <w:r w:rsidRPr="00267976">
        <w:rPr>
          <w:sz w:val="28"/>
          <w:szCs w:val="28"/>
          <w:lang w:val="vi-VN"/>
        </w:rPr>
        <w:tab/>
        <w:t xml:space="preserve">Theo quy định tại </w:t>
      </w:r>
      <w:bookmarkStart w:id="1" w:name="dieu_3"/>
      <w:r w:rsidRPr="00267976">
        <w:rPr>
          <w:sz w:val="28"/>
          <w:szCs w:val="28"/>
          <w:lang w:val="vi-VN"/>
        </w:rPr>
        <w:t xml:space="preserve">khoản 6 Điều 2 Nghị định số 23/2015/NĐ-CP ngày 16/02/2015 của Chính phủ </w:t>
      </w:r>
      <w:bookmarkStart w:id="2" w:name="loai_1_name"/>
      <w:r w:rsidRPr="00267976">
        <w:rPr>
          <w:sz w:val="28"/>
          <w:szCs w:val="28"/>
          <w:lang w:val="vi-VN"/>
        </w:rPr>
        <w:t>về cấp bản sao từ sổ gốc, chứng thực bản sao từ bản chính, chứng thực chữ ký và chứng thực hợp đồng, giao dịch</w:t>
      </w:r>
      <w:bookmarkEnd w:id="2"/>
      <w:r w:rsidRPr="00267976">
        <w:rPr>
          <w:sz w:val="28"/>
          <w:szCs w:val="28"/>
          <w:lang w:val="vi-VN"/>
        </w:rPr>
        <w:t xml:space="preserve"> thì </w:t>
      </w:r>
      <w:r w:rsidRPr="00267976">
        <w:rPr>
          <w:sz w:val="28"/>
          <w:szCs w:val="28"/>
          <w:bdr w:val="none" w:sz="0" w:space="0" w:color="auto" w:frame="1"/>
          <w:lang w:val="vi-VN"/>
        </w:rPr>
        <w:t>“Bản sao” là bản chụp từ bản chính hoặc bản đánh máy có nội dung đầy đủ, chính xác như nội dung ghi trong sổ gốc.</w:t>
      </w:r>
      <w:bookmarkEnd w:id="1"/>
    </w:p>
    <w:p w14:paraId="6E549D36" w14:textId="77777777" w:rsidR="00CE4E43" w:rsidRPr="00267976" w:rsidRDefault="00CE4E43" w:rsidP="00267976">
      <w:pPr>
        <w:spacing w:before="120"/>
        <w:ind w:firstLine="525"/>
        <w:jc w:val="both"/>
        <w:rPr>
          <w:sz w:val="28"/>
          <w:szCs w:val="28"/>
          <w:lang w:val="vi-VN"/>
        </w:rPr>
      </w:pPr>
      <w:r w:rsidRPr="00267976">
        <w:rPr>
          <w:sz w:val="28"/>
          <w:szCs w:val="28"/>
          <w:lang w:val="vi-VN"/>
        </w:rPr>
        <w:lastRenderedPageBreak/>
        <w:tab/>
        <w:t xml:space="preserve">Theo đó, </w:t>
      </w:r>
      <w:r w:rsidRPr="00267976">
        <w:rPr>
          <w:sz w:val="28"/>
          <w:szCs w:val="28"/>
          <w:bdr w:val="none" w:sz="0" w:space="0" w:color="auto" w:frame="1"/>
          <w:lang w:val="vi-VN"/>
        </w:rPr>
        <w:t xml:space="preserve">trong một số trường hợp, cá nhân khi có yêu cầu thực hiện các thủ tục, giấy tờ có quyền nộp bản sao mà không cần phải nộp bản sao được cấp từ sổ gốc, bản sao có chứng thực. Nội dung này được quy định cụ thể tại khoản 1 Điều 6 </w:t>
      </w:r>
      <w:r w:rsidRPr="00267976">
        <w:rPr>
          <w:sz w:val="28"/>
          <w:szCs w:val="28"/>
          <w:lang w:val="vi-VN"/>
        </w:rPr>
        <w:t>Nghị định số 23/2015/NĐ-CP</w:t>
      </w:r>
      <w:r w:rsidRPr="00267976">
        <w:rPr>
          <w:sz w:val="28"/>
          <w:szCs w:val="28"/>
          <w:bdr w:val="none" w:sz="0" w:space="0" w:color="auto" w:frame="1"/>
          <w:lang w:val="vi-VN"/>
        </w:rPr>
        <w:t>: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  </w:t>
      </w:r>
    </w:p>
    <w:p w14:paraId="3F200D6A" w14:textId="77777777" w:rsidR="00CE4E43" w:rsidRPr="00267976" w:rsidRDefault="00CE4E43" w:rsidP="00267976">
      <w:pPr>
        <w:shd w:val="clear" w:color="auto" w:fill="FFFFFF"/>
        <w:spacing w:before="120"/>
        <w:ind w:firstLine="525"/>
        <w:jc w:val="both"/>
        <w:textAlignment w:val="baseline"/>
        <w:rPr>
          <w:sz w:val="28"/>
          <w:szCs w:val="28"/>
          <w:shd w:val="clear" w:color="auto" w:fill="FFFFFF"/>
          <w:lang w:val="vi-VN"/>
        </w:rPr>
      </w:pPr>
      <w:r w:rsidRPr="00267976">
        <w:rPr>
          <w:sz w:val="28"/>
          <w:szCs w:val="28"/>
          <w:bdr w:val="none" w:sz="0" w:space="0" w:color="auto" w:frame="1"/>
          <w:lang w:val="vi-VN"/>
        </w:rPr>
        <w:tab/>
        <w:t>Ngoài ra, tại khoản 2 Điều 6</w:t>
      </w:r>
      <w:r w:rsidRPr="00267976">
        <w:rPr>
          <w:sz w:val="28"/>
          <w:szCs w:val="28"/>
          <w:lang w:val="vi-VN"/>
        </w:rPr>
        <w:t xml:space="preserve"> Nghị định số 23/2015/NĐ-CP</w:t>
      </w:r>
      <w:r w:rsidRPr="00267976">
        <w:rPr>
          <w:sz w:val="28"/>
          <w:szCs w:val="28"/>
          <w:shd w:val="clear" w:color="auto" w:fill="FFFFFF"/>
          <w:lang w:val="vi-VN"/>
        </w:rPr>
        <w:t xml:space="preserve"> cũng </w:t>
      </w:r>
      <w:r w:rsidRPr="00267976">
        <w:rPr>
          <w:sz w:val="28"/>
          <w:szCs w:val="28"/>
          <w:bdr w:val="none" w:sz="0" w:space="0" w:color="auto" w:frame="1"/>
          <w:lang w:val="vi-VN"/>
        </w:rPr>
        <w:t>quy định rõ</w:t>
      </w:r>
      <w:r w:rsidRPr="00267976">
        <w:rPr>
          <w:sz w:val="28"/>
          <w:szCs w:val="28"/>
          <w:shd w:val="clear" w:color="auto" w:fill="FFFFFF"/>
          <w:lang w:val="vi-VN"/>
        </w:rPr>
        <w:t xml:space="preserve">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p w14:paraId="4BAF6B75"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vi-VN"/>
        </w:rPr>
      </w:pPr>
      <w:r w:rsidRPr="00267976">
        <w:rPr>
          <w:sz w:val="28"/>
          <w:szCs w:val="28"/>
          <w:shd w:val="clear" w:color="auto" w:fill="FFFFFF"/>
          <w:lang w:val="vi-VN"/>
        </w:rPr>
        <w:tab/>
        <w:t xml:space="preserve">Bên cạnh đó, nhằm hạn chế tình trạng yêu cầu nộp bản sao có chứng thực, bản sao từ sổ gốc đối với giấy tờ, văn bản, ngày 02/3/2020, Ủy ban nhân dân thành phố Cần Thơ đã ban hành Chỉ thị số 03/CT-UBND về việc chấn chỉnh tình trạng lạm dụng yêu cầu nộp bản sao có chứng thực, bản sao từ sổ gốc đối với giấy tờ, văn bản </w:t>
      </w:r>
      <w:r w:rsidRPr="00267976">
        <w:rPr>
          <w:sz w:val="28"/>
          <w:szCs w:val="28"/>
          <w:bdr w:val="none" w:sz="0" w:space="0" w:color="auto" w:frame="1"/>
          <w:lang w:val="vi-VN"/>
        </w:rPr>
        <w:t xml:space="preserve">, trong đó, giao </w:t>
      </w:r>
      <w:r w:rsidRPr="00267976">
        <w:rPr>
          <w:sz w:val="28"/>
          <w:szCs w:val="28"/>
          <w:lang w:val="vi-VN"/>
        </w:rPr>
        <w:t>Sở Giáo dục và Đào tạo “Hướng dẫn, kiểm tra, các cơ sở đào tạo trong tiếp nhận hồ sơ nhập học; không được yêu cầu nộp bản sao có chứng thực, bản sao từ sổ gốc đối với giấy khai sinh và các loại giấy tờ khác; không được quy định thời hạn có giá trị của bản sao có chứng thực, bản sao từ sổ gốc”.</w:t>
      </w:r>
    </w:p>
    <w:p w14:paraId="23BA3A14"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vi-VN"/>
        </w:rPr>
      </w:pPr>
      <w:r w:rsidRPr="00267976">
        <w:rPr>
          <w:sz w:val="28"/>
          <w:szCs w:val="28"/>
          <w:lang w:val="vi-VN"/>
        </w:rPr>
        <w:t>Đối chiếu với quy định nêu trên</w:t>
      </w:r>
      <w:r w:rsidRPr="00267976">
        <w:rPr>
          <w:sz w:val="28"/>
          <w:szCs w:val="28"/>
        </w:rPr>
        <w:t xml:space="preserve">, </w:t>
      </w:r>
      <w:r w:rsidRPr="00267976">
        <w:rPr>
          <w:sz w:val="28"/>
          <w:szCs w:val="28"/>
          <w:lang w:val="vi-VN"/>
        </w:rPr>
        <w:t>việc nhà trường nếu có yêu cầu nộp bản sao có dấu đỏ của UBND xã nơi trước đây đã cấp Giấy khai sinh là chưa đúng quy định.</w:t>
      </w:r>
    </w:p>
    <w:p w14:paraId="3A52CB30" w14:textId="77777777" w:rsidR="00CE4E43" w:rsidRPr="00267976" w:rsidRDefault="00CE4E43" w:rsidP="00267976">
      <w:pPr>
        <w:spacing w:before="120"/>
        <w:ind w:firstLine="525"/>
        <w:jc w:val="both"/>
        <w:rPr>
          <w:b/>
          <w:sz w:val="28"/>
          <w:szCs w:val="28"/>
          <w:lang w:val="vi-VN"/>
        </w:rPr>
      </w:pPr>
      <w:r w:rsidRPr="00267976">
        <w:rPr>
          <w:b/>
          <w:sz w:val="28"/>
          <w:szCs w:val="28"/>
          <w:lang w:val="vi-VN"/>
        </w:rPr>
        <w:t>Câu 1</w:t>
      </w:r>
      <w:r w:rsidRPr="00267976">
        <w:rPr>
          <w:b/>
          <w:sz w:val="28"/>
          <w:szCs w:val="28"/>
        </w:rPr>
        <w:t>2</w:t>
      </w:r>
      <w:r w:rsidRPr="00267976">
        <w:rPr>
          <w:b/>
          <w:sz w:val="28"/>
          <w:szCs w:val="28"/>
          <w:lang w:val="vi-VN"/>
        </w:rPr>
        <w:t xml:space="preserve">: Gia đình anh </w:t>
      </w:r>
      <w:r w:rsidRPr="00267976">
        <w:rPr>
          <w:b/>
          <w:sz w:val="28"/>
          <w:szCs w:val="28"/>
        </w:rPr>
        <w:t>Bắc</w:t>
      </w:r>
      <w:r w:rsidRPr="00267976">
        <w:rPr>
          <w:b/>
          <w:sz w:val="28"/>
          <w:szCs w:val="28"/>
          <w:lang w:val="vi-VN"/>
        </w:rPr>
        <w:t xml:space="preserve"> hiện đang</w:t>
      </w:r>
      <w:r w:rsidRPr="00267976">
        <w:rPr>
          <w:b/>
          <w:sz w:val="28"/>
          <w:szCs w:val="28"/>
        </w:rPr>
        <w:t xml:space="preserve"> sống</w:t>
      </w:r>
      <w:r w:rsidRPr="00267976">
        <w:rPr>
          <w:b/>
          <w:sz w:val="28"/>
          <w:szCs w:val="28"/>
          <w:lang w:val="vi-VN"/>
        </w:rPr>
        <w:t xml:space="preserve"> ở </w:t>
      </w:r>
      <w:r w:rsidRPr="00267976">
        <w:rPr>
          <w:b/>
          <w:sz w:val="28"/>
          <w:szCs w:val="28"/>
        </w:rPr>
        <w:t>tỉnh SL</w:t>
      </w:r>
      <w:r w:rsidRPr="00267976">
        <w:rPr>
          <w:b/>
          <w:sz w:val="28"/>
          <w:szCs w:val="28"/>
          <w:lang w:val="vi-VN"/>
        </w:rPr>
        <w:t xml:space="preserve">, định đi xuất khẩu lao động 04 người, dự kiến làm lý lịch tư pháp. </w:t>
      </w:r>
      <w:r w:rsidRPr="00267976">
        <w:rPr>
          <w:b/>
          <w:sz w:val="28"/>
          <w:szCs w:val="28"/>
        </w:rPr>
        <w:t>Trong trường hợp này, cả 04 người trong gia đình anh Bắc</w:t>
      </w:r>
      <w:r w:rsidRPr="00267976">
        <w:rPr>
          <w:b/>
          <w:sz w:val="28"/>
          <w:szCs w:val="28"/>
          <w:lang w:val="vi-VN"/>
        </w:rPr>
        <w:t xml:space="preserve"> có phải đến Sở Tư pháp để thực hiện không?</w:t>
      </w:r>
    </w:p>
    <w:p w14:paraId="1549B394" w14:textId="77777777" w:rsidR="00CE4E43" w:rsidRPr="00267976" w:rsidRDefault="00CE4E43" w:rsidP="00267976">
      <w:pPr>
        <w:spacing w:before="120"/>
        <w:ind w:firstLine="525"/>
        <w:jc w:val="both"/>
        <w:rPr>
          <w:b/>
          <w:sz w:val="28"/>
          <w:szCs w:val="28"/>
          <w:lang w:val="vi-VN"/>
        </w:rPr>
      </w:pPr>
      <w:r w:rsidRPr="00267976">
        <w:rPr>
          <w:b/>
          <w:sz w:val="28"/>
          <w:szCs w:val="28"/>
          <w:lang w:val="vi-VN"/>
        </w:rPr>
        <w:t xml:space="preserve">Trả lời: </w:t>
      </w:r>
    </w:p>
    <w:p w14:paraId="477ADEA7" w14:textId="77777777" w:rsidR="00CE4E43" w:rsidRPr="00267976" w:rsidRDefault="00CE4E43" w:rsidP="00267976">
      <w:pPr>
        <w:spacing w:before="120"/>
        <w:ind w:firstLine="525"/>
        <w:jc w:val="both"/>
        <w:textAlignment w:val="baseline"/>
        <w:rPr>
          <w:sz w:val="28"/>
          <w:szCs w:val="28"/>
          <w:lang w:val="vi-VN"/>
        </w:rPr>
      </w:pPr>
      <w:r w:rsidRPr="00267976">
        <w:rPr>
          <w:sz w:val="28"/>
          <w:szCs w:val="28"/>
          <w:lang w:val="vi-VN"/>
        </w:rPr>
        <w:t>Công dân hiện nay nếu muốn nộp hồ sơ cấp Phiếu lý lịch tư pháp không cần phải đến Sở Tư pháp để nộp hồ sơ mà công dân có thể lựa chọn một trong các phương thức sau:</w:t>
      </w:r>
    </w:p>
    <w:p w14:paraId="4FBC74C0" w14:textId="77777777" w:rsidR="00CE4E43" w:rsidRPr="00267976" w:rsidRDefault="00CE4E43" w:rsidP="00267976">
      <w:pPr>
        <w:spacing w:before="120"/>
        <w:ind w:firstLine="525"/>
        <w:jc w:val="both"/>
        <w:textAlignment w:val="baseline"/>
        <w:rPr>
          <w:bCs/>
          <w:iCs/>
          <w:sz w:val="28"/>
          <w:szCs w:val="28"/>
          <w:bdr w:val="none" w:sz="0" w:space="0" w:color="auto" w:frame="1"/>
          <w:lang w:val="vi-VN"/>
        </w:rPr>
      </w:pPr>
      <w:r w:rsidRPr="00267976">
        <w:rPr>
          <w:sz w:val="28"/>
          <w:szCs w:val="28"/>
          <w:lang w:val="vi-VN"/>
        </w:rPr>
        <w:t xml:space="preserve">- Nộp hồ sơ trực tuyến </w:t>
      </w:r>
      <w:r w:rsidRPr="00267976">
        <w:rPr>
          <w:bCs/>
          <w:iCs/>
          <w:sz w:val="28"/>
          <w:szCs w:val="28"/>
          <w:bdr w:val="none" w:sz="0" w:space="0" w:color="auto" w:frame="1"/>
          <w:lang w:val="vi-VN"/>
        </w:rPr>
        <w:t>tuyến; n</w:t>
      </w:r>
      <w:r w:rsidRPr="00267976">
        <w:rPr>
          <w:sz w:val="28"/>
          <w:szCs w:val="28"/>
          <w:lang w:val="vi-VN"/>
        </w:rPr>
        <w:t>ộp hồ sơ qua dịch vụ bưu chính (</w:t>
      </w:r>
      <w:r w:rsidRPr="00267976">
        <w:rPr>
          <w:i/>
          <w:iCs/>
          <w:sz w:val="28"/>
          <w:szCs w:val="28"/>
          <w:lang w:val="vi-VN"/>
        </w:rPr>
        <w:t>Công dân có thể đến điểm bưu điện gần nhất để nộp hồ sơ và khi có kết quả nhân viên bưu điện sẽ chuyển phát kết quả về đến nhà công dân</w:t>
      </w:r>
      <w:r w:rsidRPr="00267976">
        <w:rPr>
          <w:sz w:val="28"/>
          <w:szCs w:val="28"/>
          <w:lang w:val="vi-VN"/>
        </w:rPr>
        <w:t>) hoặc nộp hồ sơ trực tiếp thì công dân sẽ đến n</w:t>
      </w:r>
      <w:r w:rsidRPr="00267976">
        <w:rPr>
          <w:bCs/>
          <w:iCs/>
          <w:sz w:val="28"/>
          <w:szCs w:val="28"/>
          <w:bdr w:val="none" w:sz="0" w:space="0" w:color="auto" w:frame="1"/>
          <w:lang w:val="vi-VN"/>
        </w:rPr>
        <w:t xml:space="preserve">ộp hồ sơ trực tiếp tại Trung tâm Phục vụ hành chính công </w:t>
      </w:r>
      <w:r w:rsidRPr="00267976">
        <w:rPr>
          <w:bCs/>
          <w:iCs/>
          <w:sz w:val="28"/>
          <w:szCs w:val="28"/>
          <w:bdr w:val="none" w:sz="0" w:space="0" w:color="auto" w:frame="1"/>
        </w:rPr>
        <w:t>tỉnh SL</w:t>
      </w:r>
      <w:r w:rsidRPr="00267976">
        <w:rPr>
          <w:bCs/>
          <w:iCs/>
          <w:sz w:val="28"/>
          <w:szCs w:val="28"/>
          <w:bdr w:val="none" w:sz="0" w:space="0" w:color="auto" w:frame="1"/>
          <w:lang w:val="vi-VN"/>
        </w:rPr>
        <w:t>.</w:t>
      </w:r>
    </w:p>
    <w:p w14:paraId="0BD7B98D" w14:textId="77777777" w:rsidR="00CE4E43" w:rsidRPr="00267976" w:rsidRDefault="00CE4E43" w:rsidP="00267976">
      <w:pPr>
        <w:spacing w:before="120"/>
        <w:ind w:firstLine="525"/>
        <w:jc w:val="both"/>
        <w:textAlignment w:val="baseline"/>
        <w:rPr>
          <w:bCs/>
          <w:iCs/>
          <w:sz w:val="28"/>
          <w:szCs w:val="28"/>
          <w:bdr w:val="none" w:sz="0" w:space="0" w:color="auto" w:frame="1"/>
          <w:lang w:val="vi-VN"/>
        </w:rPr>
      </w:pPr>
      <w:r w:rsidRPr="00267976">
        <w:rPr>
          <w:bCs/>
          <w:iCs/>
          <w:sz w:val="28"/>
          <w:szCs w:val="28"/>
          <w:bdr w:val="none" w:sz="0" w:space="0" w:color="auto" w:frame="1"/>
          <w:lang w:val="vi-VN"/>
        </w:rPr>
        <w:t xml:space="preserve">Do đó, gia đình </w:t>
      </w:r>
      <w:r w:rsidRPr="00267976">
        <w:rPr>
          <w:bCs/>
          <w:iCs/>
          <w:sz w:val="28"/>
          <w:szCs w:val="28"/>
          <w:bdr w:val="none" w:sz="0" w:space="0" w:color="auto" w:frame="1"/>
        </w:rPr>
        <w:t>anh Bắc</w:t>
      </w:r>
      <w:r w:rsidRPr="00267976">
        <w:rPr>
          <w:bCs/>
          <w:iCs/>
          <w:sz w:val="28"/>
          <w:szCs w:val="28"/>
          <w:bdr w:val="none" w:sz="0" w:space="0" w:color="auto" w:frame="1"/>
          <w:lang w:val="vi-VN"/>
        </w:rPr>
        <w:t xml:space="preserve"> không nhất thiết phải đến Sở Tư pháp để nộp. Ngoài ra, gia đình A có 04 người cùng làm, nếu:</w:t>
      </w:r>
    </w:p>
    <w:p w14:paraId="6DF61ADB" w14:textId="77777777" w:rsidR="00CE4E43" w:rsidRPr="00267976" w:rsidRDefault="00CE4E43" w:rsidP="00267976">
      <w:pPr>
        <w:spacing w:before="120"/>
        <w:ind w:firstLine="525"/>
        <w:jc w:val="both"/>
        <w:textAlignment w:val="baseline"/>
        <w:rPr>
          <w:sz w:val="28"/>
          <w:szCs w:val="28"/>
          <w:shd w:val="clear" w:color="auto" w:fill="FFFFFF"/>
          <w:lang w:val="vi-VN"/>
        </w:rPr>
      </w:pPr>
      <w:r w:rsidRPr="00267976">
        <w:rPr>
          <w:bCs/>
          <w:iCs/>
          <w:sz w:val="28"/>
          <w:szCs w:val="28"/>
          <w:bdr w:val="none" w:sz="0" w:space="0" w:color="auto" w:frame="1"/>
          <w:lang w:val="vi-VN"/>
        </w:rPr>
        <w:t xml:space="preserve">- Gia đình anh A cần Phiếu lý lịch tư pháp số 01 thì không cần phải đi cả 04 người đến Sở làm mà có thể cử 01 người đi làm nếu 04 người là </w:t>
      </w:r>
      <w:r w:rsidRPr="00267976">
        <w:rPr>
          <w:sz w:val="28"/>
          <w:szCs w:val="28"/>
          <w:shd w:val="clear" w:color="auto" w:fill="FFFFFF"/>
          <w:lang w:val="vi-VN"/>
        </w:rPr>
        <w:t>là cha, mẹ, vợ, chồng, con. Trường hợp không phải là cha, mẹ, vợ, chồng, con thì phải có văn bản ủy quyền.</w:t>
      </w:r>
    </w:p>
    <w:p w14:paraId="15712C16" w14:textId="77777777" w:rsidR="00CE4E43" w:rsidRPr="00267976" w:rsidRDefault="00CE4E43" w:rsidP="00267976">
      <w:pPr>
        <w:spacing w:before="120"/>
        <w:ind w:firstLine="525"/>
        <w:jc w:val="both"/>
        <w:textAlignment w:val="baseline"/>
        <w:rPr>
          <w:sz w:val="28"/>
          <w:szCs w:val="28"/>
          <w:shd w:val="clear" w:color="auto" w:fill="FFFFFF"/>
          <w:lang w:val="vi-VN"/>
        </w:rPr>
      </w:pPr>
      <w:r w:rsidRPr="00267976">
        <w:rPr>
          <w:sz w:val="28"/>
          <w:szCs w:val="28"/>
          <w:shd w:val="clear" w:color="auto" w:fill="FFFFFF"/>
          <w:lang w:val="vi-VN"/>
        </w:rPr>
        <w:lastRenderedPageBreak/>
        <w:t xml:space="preserve">- Trường hợp nếu </w:t>
      </w:r>
      <w:r w:rsidRPr="00267976">
        <w:rPr>
          <w:sz w:val="28"/>
          <w:szCs w:val="28"/>
          <w:shd w:val="clear" w:color="auto" w:fill="FFFFFF"/>
        </w:rPr>
        <w:t xml:space="preserve">gia đình </w:t>
      </w:r>
      <w:r w:rsidRPr="00267976">
        <w:rPr>
          <w:bCs/>
          <w:iCs/>
          <w:sz w:val="28"/>
          <w:szCs w:val="28"/>
          <w:bdr w:val="none" w:sz="0" w:space="0" w:color="auto" w:frame="1"/>
          <w:lang w:val="vi-VN"/>
        </w:rPr>
        <w:t>anh</w:t>
      </w:r>
      <w:r w:rsidRPr="00267976">
        <w:rPr>
          <w:sz w:val="28"/>
          <w:szCs w:val="28"/>
          <w:shd w:val="clear" w:color="auto" w:fill="FFFFFF"/>
          <w:lang w:val="vi-VN"/>
        </w:rPr>
        <w:t xml:space="preserve"> </w:t>
      </w:r>
      <w:r w:rsidRPr="00267976">
        <w:rPr>
          <w:sz w:val="28"/>
          <w:szCs w:val="28"/>
          <w:shd w:val="clear" w:color="auto" w:fill="FFFFFF"/>
        </w:rPr>
        <w:t>Bắc</w:t>
      </w:r>
      <w:r w:rsidRPr="00267976">
        <w:rPr>
          <w:sz w:val="28"/>
          <w:szCs w:val="28"/>
          <w:shd w:val="clear" w:color="auto" w:fill="FFFFFF"/>
          <w:lang w:val="vi-VN"/>
        </w:rPr>
        <w:t xml:space="preserve"> cần Phiếu lý lịch tư pháp số 02 thì không được ủy quyền cho người khác làm thay mà có thể trực tiếp thực hiện 1 trong 03 hình thức nộp hồ sơ như đã nêu.</w:t>
      </w:r>
    </w:p>
    <w:p w14:paraId="31B50A74" w14:textId="77777777" w:rsidR="00CE4E43" w:rsidRPr="00267976" w:rsidRDefault="00CE4E43" w:rsidP="00267976">
      <w:pPr>
        <w:spacing w:before="120"/>
        <w:ind w:firstLine="525"/>
        <w:jc w:val="both"/>
        <w:rPr>
          <w:b/>
          <w:sz w:val="28"/>
          <w:szCs w:val="28"/>
          <w:lang w:val="de-DE"/>
        </w:rPr>
      </w:pPr>
      <w:r w:rsidRPr="00267976">
        <w:rPr>
          <w:b/>
          <w:bCs/>
          <w:sz w:val="28"/>
          <w:szCs w:val="28"/>
          <w:lang w:val="vi-VN"/>
        </w:rPr>
        <w:t>Câu hỏi 1</w:t>
      </w:r>
      <w:r w:rsidRPr="00267976">
        <w:rPr>
          <w:b/>
          <w:bCs/>
          <w:sz w:val="28"/>
          <w:szCs w:val="28"/>
        </w:rPr>
        <w:t>3</w:t>
      </w:r>
      <w:r w:rsidRPr="00267976">
        <w:rPr>
          <w:b/>
          <w:bCs/>
          <w:sz w:val="28"/>
          <w:szCs w:val="28"/>
          <w:lang w:val="vi-VN"/>
        </w:rPr>
        <w:t xml:space="preserve">: </w:t>
      </w:r>
      <w:r w:rsidRPr="00267976">
        <w:rPr>
          <w:b/>
          <w:bCs/>
          <w:sz w:val="28"/>
          <w:szCs w:val="28"/>
        </w:rPr>
        <w:t>Chị Nga</w:t>
      </w:r>
      <w:r w:rsidRPr="00267976">
        <w:rPr>
          <w:b/>
          <w:sz w:val="28"/>
          <w:szCs w:val="28"/>
          <w:lang w:val="vi-VN"/>
        </w:rPr>
        <w:t xml:space="preserve"> </w:t>
      </w:r>
      <w:r w:rsidRPr="00267976">
        <w:rPr>
          <w:b/>
          <w:sz w:val="28"/>
          <w:szCs w:val="28"/>
          <w:lang w:val="de-DE"/>
        </w:rPr>
        <w:t xml:space="preserve">sinh ra ở tỉnh HB, nhưng hiện tại chị đăng ký thường trú tại tỉnh SL, theo quy định pháp luật, với trường hợp của Chị Nga thì chị xin trích lục giấy khai sinh ở tại tỉnh HB hay tỉnh SL? </w:t>
      </w:r>
    </w:p>
    <w:p w14:paraId="095EE267" w14:textId="77777777" w:rsidR="00CE4E43" w:rsidRPr="00267976" w:rsidRDefault="00CE4E43" w:rsidP="00267976">
      <w:pPr>
        <w:spacing w:before="120"/>
        <w:ind w:left="720" w:hanging="153"/>
        <w:jc w:val="both"/>
        <w:rPr>
          <w:b/>
          <w:sz w:val="28"/>
          <w:szCs w:val="28"/>
          <w:lang w:val="vi-VN"/>
        </w:rPr>
      </w:pPr>
      <w:r w:rsidRPr="00267976">
        <w:rPr>
          <w:b/>
          <w:sz w:val="28"/>
          <w:szCs w:val="28"/>
          <w:lang w:val="vi-VN"/>
        </w:rPr>
        <w:t>T</w:t>
      </w:r>
      <w:r w:rsidRPr="00267976">
        <w:rPr>
          <w:b/>
          <w:sz w:val="28"/>
          <w:szCs w:val="28"/>
          <w:lang w:val="de-DE"/>
        </w:rPr>
        <w:t>rả lời</w:t>
      </w:r>
      <w:r w:rsidRPr="00267976">
        <w:rPr>
          <w:b/>
          <w:sz w:val="28"/>
          <w:szCs w:val="28"/>
          <w:lang w:val="vi-VN"/>
        </w:rPr>
        <w:t>:</w:t>
      </w:r>
    </w:p>
    <w:p w14:paraId="1820503A" w14:textId="77777777" w:rsidR="00CE4E43" w:rsidRPr="00267976" w:rsidRDefault="00CE4E43" w:rsidP="00267976">
      <w:pPr>
        <w:spacing w:before="120"/>
        <w:ind w:firstLine="525"/>
        <w:jc w:val="both"/>
        <w:rPr>
          <w:sz w:val="28"/>
          <w:szCs w:val="28"/>
          <w:shd w:val="clear" w:color="auto" w:fill="FFFFFF"/>
          <w:lang w:val="de-DE"/>
        </w:rPr>
      </w:pPr>
      <w:r w:rsidRPr="00267976">
        <w:rPr>
          <w:sz w:val="28"/>
          <w:szCs w:val="28"/>
          <w:shd w:val="clear" w:color="auto" w:fill="FFFFFF"/>
          <w:lang w:val="de-DE"/>
        </w:rPr>
        <w:t xml:space="preserve">Theo quy định tại Điều 63 Luật Hộ tịch thì </w:t>
      </w:r>
      <w:r w:rsidRPr="00267976">
        <w:rPr>
          <w:sz w:val="28"/>
          <w:szCs w:val="28"/>
          <w:lang w:val="de-DE"/>
        </w:rPr>
        <w:t>“</w:t>
      </w:r>
      <w:r w:rsidRPr="00267976">
        <w:rPr>
          <w:sz w:val="28"/>
          <w:szCs w:val="28"/>
          <w:shd w:val="clear" w:color="auto" w:fill="FFFFFF"/>
          <w:lang w:val="de-DE"/>
        </w:rPr>
        <w:t>Cá nhân không phụ thuộc vào nơi cư trú có quyền yêu cầu cơ quan quản lý Cơ sở dữ liệu hộ tịch cấp bản sao trích lục hộ tịch về sự kiện hộ tịch của mình đã được đăng ký; đồng thời tại khoản 1 Điều 13 Nghị định 87/2020/NĐ-CP của Chính phủ thì “Cơ quan có thẩm quyền theo quy định tại khoản 1, khoản 2, khoản 3, khoản 4 Điều 8 của Nghị định này cấp bản sao trích lục hộ tịch theo yêu cầu của cá nhân, không phụ thuộc vào nơi đã đăng ký việc hộ tịch và nơi cư trú của người có yêu cầu”. Tuy nhiên, trong giai đoạn hiện nay, cơ sở dữ liệu hộ tịch điện tử toàn quốc chưa hoàn thiện, do đó, nếu chị Nga sinh ra ở tỉnh HB và đã đăng ký khai sinh tại tỉnh HB thì chị Nga thực hiện yêu cầu trích lục khai sinh tại tỉnh HB . Trong trường hợp tỉnh HB không còn lưu trữ Sổ khai sinh thì chị Nga có thể thực hiện thủ tục đăng ký lại việc sinh tại Ủy ban nhân dân cấp xã, nơi đã đăng ký khai sinh trước đây hoặc Ủy ban nhân dân cấp xã nơi chị thường trú, theo quy định tại Điều 25, Điều 26 Nghị định số 123/2015/NĐ-CP của Chính phủ.</w:t>
      </w:r>
    </w:p>
    <w:p w14:paraId="2AB28D80" w14:textId="77777777" w:rsidR="00CE4E43" w:rsidRPr="00267976" w:rsidRDefault="00CE4E43" w:rsidP="00267976">
      <w:pPr>
        <w:spacing w:before="120"/>
        <w:ind w:firstLine="525"/>
        <w:jc w:val="both"/>
        <w:rPr>
          <w:b/>
          <w:bCs/>
          <w:sz w:val="28"/>
          <w:szCs w:val="28"/>
          <w:lang w:val="vi-VN"/>
        </w:rPr>
      </w:pPr>
      <w:r w:rsidRPr="00267976">
        <w:rPr>
          <w:b/>
          <w:bCs/>
          <w:sz w:val="28"/>
          <w:szCs w:val="28"/>
          <w:lang w:val="vi-VN"/>
        </w:rPr>
        <w:t>Câu hỏi 1</w:t>
      </w:r>
      <w:r w:rsidRPr="00267976">
        <w:rPr>
          <w:b/>
          <w:bCs/>
          <w:sz w:val="28"/>
          <w:szCs w:val="28"/>
        </w:rPr>
        <w:t>4</w:t>
      </w:r>
      <w:r w:rsidRPr="00267976">
        <w:rPr>
          <w:b/>
          <w:bCs/>
          <w:sz w:val="28"/>
          <w:szCs w:val="28"/>
          <w:lang w:val="vi-VN"/>
        </w:rPr>
        <w:t xml:space="preserve">. Chị </w:t>
      </w:r>
      <w:r w:rsidRPr="00267976">
        <w:rPr>
          <w:b/>
          <w:bCs/>
          <w:sz w:val="28"/>
          <w:szCs w:val="28"/>
        </w:rPr>
        <w:t>Phương</w:t>
      </w:r>
      <w:r w:rsidRPr="00267976">
        <w:rPr>
          <w:b/>
          <w:bCs/>
          <w:sz w:val="28"/>
          <w:szCs w:val="28"/>
          <w:lang w:val="vi-VN"/>
        </w:rPr>
        <w:t xml:space="preserve"> ở huyện </w:t>
      </w:r>
      <w:r w:rsidRPr="00267976">
        <w:rPr>
          <w:b/>
          <w:bCs/>
          <w:sz w:val="28"/>
          <w:szCs w:val="28"/>
        </w:rPr>
        <w:t>MS</w:t>
      </w:r>
      <w:r w:rsidRPr="00267976">
        <w:rPr>
          <w:b/>
          <w:bCs/>
          <w:sz w:val="28"/>
          <w:szCs w:val="28"/>
          <w:lang w:val="vi-VN"/>
        </w:rPr>
        <w:t xml:space="preserve">, tỉnh </w:t>
      </w:r>
      <w:r w:rsidRPr="00267976">
        <w:rPr>
          <w:b/>
          <w:bCs/>
          <w:sz w:val="28"/>
          <w:szCs w:val="28"/>
        </w:rPr>
        <w:t>SL hỏi:</w:t>
      </w:r>
      <w:r w:rsidRPr="00267976">
        <w:rPr>
          <w:b/>
          <w:bCs/>
          <w:sz w:val="28"/>
          <w:szCs w:val="28"/>
          <w:lang w:val="vi-VN"/>
        </w:rPr>
        <w:t xml:space="preserve"> chị là người Việt Nam, chồng chị là người nước ngoài, đang sinh sống và làm việc tại Việt Nam. </w:t>
      </w:r>
      <w:r w:rsidRPr="00267976">
        <w:rPr>
          <w:b/>
          <w:bCs/>
          <w:sz w:val="28"/>
          <w:szCs w:val="28"/>
        </w:rPr>
        <w:t>K</w:t>
      </w:r>
      <w:r w:rsidRPr="00267976">
        <w:rPr>
          <w:b/>
          <w:bCs/>
          <w:sz w:val="28"/>
          <w:szCs w:val="28"/>
          <w:lang w:val="vi-VN"/>
        </w:rPr>
        <w:t xml:space="preserve">hi sinh con chị muốn con theo quốc tịch của cha thì có được không? Nếu được thì thủ tục đăng ký khai sinh cho cháu bé </w:t>
      </w:r>
      <w:r w:rsidRPr="00267976">
        <w:rPr>
          <w:b/>
          <w:bCs/>
          <w:sz w:val="28"/>
          <w:szCs w:val="28"/>
        </w:rPr>
        <w:t xml:space="preserve">thực hiện </w:t>
      </w:r>
      <w:r w:rsidRPr="00267976">
        <w:rPr>
          <w:b/>
          <w:bCs/>
          <w:sz w:val="28"/>
          <w:szCs w:val="28"/>
          <w:lang w:val="vi-VN"/>
        </w:rPr>
        <w:t>thế nào?</w:t>
      </w:r>
    </w:p>
    <w:p w14:paraId="1EEB2578" w14:textId="77777777" w:rsidR="00CE4E43" w:rsidRPr="00267976" w:rsidRDefault="00CE4E43" w:rsidP="00267976">
      <w:pPr>
        <w:spacing w:before="120"/>
        <w:ind w:firstLine="525"/>
        <w:jc w:val="both"/>
        <w:textAlignment w:val="baseline"/>
        <w:rPr>
          <w:b/>
          <w:bCs/>
          <w:iCs/>
          <w:sz w:val="28"/>
          <w:szCs w:val="28"/>
          <w:bdr w:val="none" w:sz="0" w:space="0" w:color="auto" w:frame="1"/>
          <w:lang w:val="vi-VN"/>
        </w:rPr>
      </w:pPr>
      <w:r w:rsidRPr="00267976">
        <w:rPr>
          <w:b/>
          <w:bCs/>
          <w:iCs/>
          <w:sz w:val="28"/>
          <w:szCs w:val="28"/>
          <w:bdr w:val="none" w:sz="0" w:space="0" w:color="auto" w:frame="1"/>
          <w:lang w:val="vi-VN"/>
        </w:rPr>
        <w:t>Trả lời:</w:t>
      </w:r>
    </w:p>
    <w:p w14:paraId="3E092863" w14:textId="77777777" w:rsidR="00CE4E43" w:rsidRPr="00267976" w:rsidRDefault="00CE4E43" w:rsidP="00267976">
      <w:pPr>
        <w:spacing w:before="120"/>
        <w:ind w:firstLine="525"/>
        <w:jc w:val="both"/>
        <w:rPr>
          <w:sz w:val="28"/>
          <w:szCs w:val="28"/>
          <w:lang w:val="vi-VN"/>
        </w:rPr>
      </w:pPr>
      <w:r w:rsidRPr="00267976">
        <w:rPr>
          <w:sz w:val="28"/>
          <w:szCs w:val="28"/>
          <w:lang w:val="vi-VN"/>
        </w:rPr>
        <w:t xml:space="preserve">Theo quy định tại </w:t>
      </w:r>
      <w:r w:rsidRPr="00267976">
        <w:rPr>
          <w:i/>
          <w:sz w:val="28"/>
          <w:szCs w:val="28"/>
          <w:lang w:val="vi-VN"/>
        </w:rPr>
        <w:t>k</w:t>
      </w:r>
      <w:r w:rsidRPr="00267976">
        <w:rPr>
          <w:bCs/>
          <w:i/>
          <w:iCs/>
          <w:sz w:val="28"/>
          <w:szCs w:val="28"/>
          <w:lang w:val="vi-VN"/>
        </w:rPr>
        <w:t>hoản 1 Điều 36 Luật Hộ tịch</w:t>
      </w:r>
      <w:r w:rsidRPr="00267976">
        <w:rPr>
          <w:sz w:val="28"/>
          <w:szCs w:val="28"/>
          <w:lang w:val="vi-VN"/>
        </w:rPr>
        <w:t>:</w:t>
      </w:r>
    </w:p>
    <w:p w14:paraId="005F35DC" w14:textId="77777777" w:rsidR="00CE4E43" w:rsidRPr="00267976" w:rsidRDefault="00CE4E43" w:rsidP="00267976">
      <w:pPr>
        <w:spacing w:before="120"/>
        <w:ind w:firstLine="525"/>
        <w:jc w:val="both"/>
        <w:rPr>
          <w:sz w:val="28"/>
          <w:szCs w:val="28"/>
          <w:lang w:val="vi-VN"/>
        </w:rPr>
      </w:pPr>
      <w:r w:rsidRPr="00267976">
        <w:rPr>
          <w:i/>
          <w:iCs/>
          <w:sz w:val="28"/>
          <w:szCs w:val="28"/>
          <w:lang w:val="vi-VN"/>
        </w:rPr>
        <w:t>“ 1.Người đi đăng ký khai sinh nộp giấy tờ theo quy định tại khoản 1 Điều 16 của Luật này (</w:t>
      </w:r>
      <w:r w:rsidRPr="00267976">
        <w:rPr>
          <w:iCs/>
          <w:sz w:val="28"/>
          <w:szCs w:val="28"/>
          <w:lang w:val="vi-VN"/>
        </w:rPr>
        <w:t>gồm tờ khai theo mẫu quy định và giấy chứng sinh</w:t>
      </w:r>
      <w:r w:rsidRPr="00267976">
        <w:rPr>
          <w:i/>
          <w:iCs/>
          <w:sz w:val="28"/>
          <w:szCs w:val="28"/>
          <w:lang w:val="vi-VN"/>
        </w:rPr>
        <w:t>) cho cơ quan đăng ký hộ tịch. Trường hợp cha hoặc mẹ hoặc cả cha và mẹ là người nước ngoài thì phải nộp văn bản thỏa thuận của cha, mẹ về việc chọn quốc tịch cho con.</w:t>
      </w:r>
    </w:p>
    <w:p w14:paraId="5FA1EEDE" w14:textId="77777777" w:rsidR="00CE4E43" w:rsidRPr="00267976" w:rsidRDefault="00CE4E43" w:rsidP="00267976">
      <w:pPr>
        <w:spacing w:before="120"/>
        <w:ind w:firstLine="525"/>
        <w:jc w:val="both"/>
        <w:rPr>
          <w:sz w:val="28"/>
          <w:szCs w:val="28"/>
          <w:lang w:val="vi-VN"/>
        </w:rPr>
      </w:pPr>
      <w:r w:rsidRPr="00267976">
        <w:rPr>
          <w:i/>
          <w:iCs/>
          <w:sz w:val="28"/>
          <w:szCs w:val="28"/>
          <w:lang w:val="vi-VN"/>
        </w:rPr>
        <w:t>Trường hợp cha, mẹ chọn quốc tịch nước ngoài cho con thì văn bản thỏa thuận phải có xác nhận của cơ quan nhà nước có thẩm quyền của nước ngoài mà người đó là công dân.”</w:t>
      </w:r>
    </w:p>
    <w:p w14:paraId="6255B275" w14:textId="77777777" w:rsidR="00CE4E43" w:rsidRPr="00267976" w:rsidRDefault="00CE4E43" w:rsidP="00267976">
      <w:pPr>
        <w:spacing w:before="120"/>
        <w:ind w:firstLine="525"/>
        <w:jc w:val="both"/>
        <w:rPr>
          <w:sz w:val="28"/>
          <w:szCs w:val="28"/>
          <w:lang w:val="vi-VN"/>
        </w:rPr>
      </w:pPr>
      <w:r w:rsidRPr="00267976">
        <w:rPr>
          <w:color w:val="FF0000"/>
          <w:sz w:val="28"/>
          <w:szCs w:val="28"/>
          <w:lang w:val="vi-VN"/>
        </w:rPr>
        <w:tab/>
      </w:r>
      <w:r w:rsidRPr="00267976">
        <w:rPr>
          <w:sz w:val="28"/>
          <w:szCs w:val="28"/>
          <w:lang w:val="vi-VN"/>
        </w:rPr>
        <w:t xml:space="preserve">Như vậy, chị </w:t>
      </w:r>
      <w:r w:rsidRPr="00267976">
        <w:rPr>
          <w:sz w:val="28"/>
          <w:szCs w:val="28"/>
        </w:rPr>
        <w:t xml:space="preserve">Phương </w:t>
      </w:r>
      <w:r w:rsidRPr="00267976">
        <w:rPr>
          <w:sz w:val="28"/>
          <w:szCs w:val="28"/>
          <w:lang w:val="vi-VN"/>
        </w:rPr>
        <w:t xml:space="preserve">có thể cho con theo quốc tịch nước ngoài của người cha khi có xác nhận của cơ quan nhà nước có thẩm quyền của nước ngoài mà người cha là công dân. </w:t>
      </w:r>
    </w:p>
    <w:p w14:paraId="0CAC2BBE" w14:textId="77777777" w:rsidR="00CE4E43" w:rsidRPr="00267976" w:rsidRDefault="00CE4E43" w:rsidP="00267976">
      <w:pPr>
        <w:spacing w:before="120"/>
        <w:ind w:firstLine="525"/>
        <w:jc w:val="both"/>
        <w:rPr>
          <w:iCs/>
          <w:sz w:val="28"/>
          <w:szCs w:val="28"/>
        </w:rPr>
      </w:pPr>
      <w:r w:rsidRPr="00267976">
        <w:rPr>
          <w:sz w:val="28"/>
          <w:szCs w:val="28"/>
          <w:lang w:val="vi-VN"/>
        </w:rPr>
        <w:t>Về thủ tục đăng ký khai sinh cho cháu bé</w:t>
      </w:r>
      <w:r w:rsidRPr="00267976">
        <w:rPr>
          <w:sz w:val="28"/>
          <w:szCs w:val="28"/>
        </w:rPr>
        <w:t>:</w:t>
      </w:r>
      <w:r w:rsidRPr="00267976">
        <w:rPr>
          <w:sz w:val="28"/>
          <w:szCs w:val="28"/>
          <w:lang w:val="vi-VN"/>
        </w:rPr>
        <w:t xml:space="preserve"> chị </w:t>
      </w:r>
      <w:r w:rsidRPr="00267976">
        <w:rPr>
          <w:sz w:val="28"/>
          <w:szCs w:val="28"/>
        </w:rPr>
        <w:t>Phương</w:t>
      </w:r>
      <w:r w:rsidRPr="00267976">
        <w:rPr>
          <w:sz w:val="28"/>
          <w:szCs w:val="28"/>
          <w:lang w:val="vi-VN"/>
        </w:rPr>
        <w:t xml:space="preserve"> có thể đến UBND huyện </w:t>
      </w:r>
      <w:r w:rsidRPr="00267976">
        <w:rPr>
          <w:sz w:val="28"/>
          <w:szCs w:val="28"/>
        </w:rPr>
        <w:t>MS</w:t>
      </w:r>
      <w:r w:rsidRPr="00267976">
        <w:rPr>
          <w:sz w:val="28"/>
          <w:szCs w:val="28"/>
          <w:lang w:val="vi-VN"/>
        </w:rPr>
        <w:t xml:space="preserve">, tỉnh </w:t>
      </w:r>
      <w:r w:rsidRPr="00267976">
        <w:rPr>
          <w:sz w:val="28"/>
          <w:szCs w:val="28"/>
        </w:rPr>
        <w:t>SL</w:t>
      </w:r>
      <w:r w:rsidRPr="00267976">
        <w:rPr>
          <w:sz w:val="28"/>
          <w:szCs w:val="28"/>
          <w:lang w:val="vi-VN"/>
        </w:rPr>
        <w:t xml:space="preserve"> để làm thủ tục đăng ký khai sinh cho con theo quy định tại điểm a khoản 1 Điều 35 Luật Hộ tịch : </w:t>
      </w:r>
      <w:r w:rsidRPr="00267976">
        <w:rPr>
          <w:i/>
          <w:iCs/>
          <w:sz w:val="28"/>
          <w:szCs w:val="28"/>
          <w:lang w:val="vi-VN"/>
        </w:rPr>
        <w:t>“</w:t>
      </w:r>
      <w:r w:rsidRPr="00267976">
        <w:rPr>
          <w:i/>
          <w:sz w:val="28"/>
          <w:szCs w:val="28"/>
          <w:lang w:val="vi-VN"/>
        </w:rPr>
        <w:t>Ủy ban nhân dân cấp huyện nơi cư trú của người cha hoặc người mẹ thực hiện đăng ký khai sinh cho trẻ em được sinh ra tại Việt Nam có cha hoặc mẹ là công dân Việt Nam còn người kia là người nước ngoài</w:t>
      </w:r>
      <w:r w:rsidRPr="00267976">
        <w:rPr>
          <w:iCs/>
          <w:sz w:val="28"/>
          <w:szCs w:val="28"/>
          <w:lang w:val="vi-VN"/>
        </w:rPr>
        <w:t xml:space="preserve">”. </w:t>
      </w:r>
    </w:p>
    <w:p w14:paraId="4416C774" w14:textId="77777777" w:rsidR="00CE4E43" w:rsidRPr="00267976" w:rsidRDefault="00CE4E43" w:rsidP="00267976">
      <w:pPr>
        <w:spacing w:before="120"/>
        <w:ind w:firstLine="525"/>
        <w:jc w:val="both"/>
        <w:rPr>
          <w:sz w:val="28"/>
          <w:szCs w:val="28"/>
          <w:lang w:val="vi-VN"/>
        </w:rPr>
      </w:pPr>
      <w:r w:rsidRPr="00267976">
        <w:rPr>
          <w:iCs/>
          <w:sz w:val="28"/>
          <w:szCs w:val="28"/>
          <w:lang w:val="vi-VN"/>
        </w:rPr>
        <w:lastRenderedPageBreak/>
        <w:t>K</w:t>
      </w:r>
      <w:r w:rsidRPr="00267976">
        <w:rPr>
          <w:sz w:val="28"/>
          <w:szCs w:val="28"/>
          <w:lang w:val="vi-VN"/>
        </w:rPr>
        <w:t>hi</w:t>
      </w:r>
      <w:r w:rsidRPr="00267976">
        <w:rPr>
          <w:iCs/>
          <w:sz w:val="28"/>
          <w:szCs w:val="28"/>
          <w:lang w:val="vi-VN"/>
        </w:rPr>
        <w:t xml:space="preserve"> đi đăng ký khai sinh cho cháu bé</w:t>
      </w:r>
      <w:r w:rsidRPr="00267976">
        <w:rPr>
          <w:iCs/>
          <w:sz w:val="28"/>
          <w:szCs w:val="28"/>
        </w:rPr>
        <w:t>,</w:t>
      </w:r>
      <w:r w:rsidRPr="00267976">
        <w:rPr>
          <w:iCs/>
          <w:sz w:val="28"/>
          <w:szCs w:val="28"/>
          <w:lang w:val="vi-VN"/>
        </w:rPr>
        <w:t xml:space="preserve"> chị </w:t>
      </w:r>
      <w:r w:rsidRPr="00267976">
        <w:rPr>
          <w:iCs/>
          <w:sz w:val="28"/>
          <w:szCs w:val="28"/>
        </w:rPr>
        <w:t>Phương</w:t>
      </w:r>
      <w:r w:rsidRPr="00267976">
        <w:rPr>
          <w:iCs/>
          <w:sz w:val="28"/>
          <w:szCs w:val="28"/>
          <w:lang w:val="vi-VN"/>
        </w:rPr>
        <w:t xml:space="preserve"> phải nộp: Tờ khai đăng ký khai sinh theo mẫu quy định, Giấy chứng sinh, văn bản thỏa thuận lựa chọn quốc tịch cho con có xác nhận củ</w:t>
      </w:r>
      <w:r w:rsidRPr="00267976">
        <w:rPr>
          <w:sz w:val="28"/>
          <w:szCs w:val="28"/>
          <w:lang w:val="vi-VN"/>
        </w:rPr>
        <w:t xml:space="preserve">a cơ quan nhà nước có thẩm quyền của nước ngoài mà người cha là công dân. Ngoài ra, chị </w:t>
      </w:r>
      <w:r w:rsidRPr="00267976">
        <w:rPr>
          <w:sz w:val="28"/>
          <w:szCs w:val="28"/>
        </w:rPr>
        <w:t>Phương</w:t>
      </w:r>
      <w:r w:rsidRPr="00267976">
        <w:rPr>
          <w:sz w:val="28"/>
          <w:szCs w:val="28"/>
          <w:lang w:val="vi-VN"/>
        </w:rPr>
        <w:t xml:space="preserve"> còn phải xuất trình giấy chứng nhận kết hôn và bản chính một trong các giấy tờ là hộ chiếu, chứng minh nhân dân, thẻ căn cước công dân hoặc giấy tờ khác có dán ảnh và thông tin cá nhân do cơ quan có thẩm quyền cấp, còn giá trị sử dụng để chứng minh về nhân thân. </w:t>
      </w:r>
      <w:r w:rsidRPr="00267976">
        <w:rPr>
          <w:i/>
          <w:iCs/>
          <w:sz w:val="28"/>
          <w:szCs w:val="28"/>
          <w:lang w:val="vi-VN"/>
        </w:rPr>
        <w:t>(Theo quy định tại Điều 9 Nghị định 123/2015/NĐ-CP ngày 15/11/2015 của Chính phủ quy định chi tiết một số điều và biện pháp thi hành Luật Hộ tịch)</w:t>
      </w:r>
    </w:p>
    <w:p w14:paraId="38EE8628" w14:textId="77777777" w:rsidR="00CE4E43" w:rsidRPr="00267976" w:rsidRDefault="00CE4E43" w:rsidP="00267976">
      <w:pPr>
        <w:spacing w:before="120"/>
        <w:ind w:firstLine="525"/>
        <w:jc w:val="both"/>
        <w:rPr>
          <w:i/>
          <w:iCs/>
          <w:sz w:val="28"/>
          <w:szCs w:val="28"/>
          <w:lang w:val="vi-VN"/>
        </w:rPr>
      </w:pPr>
      <w:r w:rsidRPr="00267976">
        <w:rPr>
          <w:color w:val="FF0000"/>
          <w:sz w:val="28"/>
          <w:szCs w:val="28"/>
          <w:lang w:val="vi-VN"/>
        </w:rPr>
        <w:tab/>
      </w:r>
      <w:r w:rsidRPr="00267976">
        <w:rPr>
          <w:sz w:val="28"/>
          <w:szCs w:val="28"/>
          <w:lang w:val="vi-VN"/>
        </w:rPr>
        <w:t xml:space="preserve">Ngoài ra, theo quy định tại khoản 3 Điều 2 </w:t>
      </w:r>
      <w:r w:rsidRPr="00267976">
        <w:rPr>
          <w:iCs/>
          <w:sz w:val="28"/>
          <w:szCs w:val="28"/>
          <w:lang w:val="vi-VN"/>
        </w:rPr>
        <w:t xml:space="preserve">Nghị định 123/2015/NĐ-CP </w:t>
      </w:r>
      <w:r w:rsidRPr="00267976">
        <w:rPr>
          <w:sz w:val="28"/>
          <w:szCs w:val="28"/>
          <w:lang w:val="vi-VN"/>
        </w:rPr>
        <w:t xml:space="preserve">thì: </w:t>
      </w:r>
      <w:r w:rsidRPr="00267976">
        <w:rPr>
          <w:i/>
          <w:iCs/>
          <w:sz w:val="28"/>
          <w:szCs w:val="28"/>
          <w:lang w:val="vi-VN"/>
        </w:rPr>
        <w:t>“Giấy tờ bằng tiếng nước ngoài sử dụng để đăng ký hộ tịch tại Việt Nam phải được dịch ra tiếng Việt và công chứng bản dịch hoặc chứng thực chữ ký người dịch theo quy định của pháp luật”.</w:t>
      </w:r>
    </w:p>
    <w:p w14:paraId="319D7E47" w14:textId="77777777" w:rsidR="00CE4E43" w:rsidRPr="00267976" w:rsidRDefault="00CE4E43" w:rsidP="00267976">
      <w:pPr>
        <w:spacing w:before="120"/>
        <w:ind w:firstLine="525"/>
        <w:jc w:val="both"/>
        <w:rPr>
          <w:b/>
          <w:bCs/>
          <w:sz w:val="28"/>
          <w:szCs w:val="28"/>
          <w:lang w:val="vi-VN"/>
        </w:rPr>
      </w:pPr>
      <w:r w:rsidRPr="00267976">
        <w:rPr>
          <w:i/>
          <w:iCs/>
          <w:color w:val="FF0000"/>
          <w:sz w:val="28"/>
          <w:szCs w:val="28"/>
          <w:lang w:val="vi-VN"/>
        </w:rPr>
        <w:tab/>
      </w:r>
      <w:r w:rsidRPr="00267976">
        <w:rPr>
          <w:b/>
          <w:bCs/>
          <w:sz w:val="28"/>
          <w:szCs w:val="28"/>
          <w:lang w:val="de-DE"/>
        </w:rPr>
        <w:t xml:space="preserve">Câu hỏi </w:t>
      </w:r>
      <w:r w:rsidRPr="00267976">
        <w:rPr>
          <w:b/>
          <w:bCs/>
          <w:sz w:val="28"/>
          <w:szCs w:val="28"/>
          <w:lang w:val="vi-VN"/>
        </w:rPr>
        <w:t>1</w:t>
      </w:r>
      <w:r w:rsidRPr="00267976">
        <w:rPr>
          <w:b/>
          <w:bCs/>
          <w:sz w:val="28"/>
          <w:szCs w:val="28"/>
        </w:rPr>
        <w:t>5</w:t>
      </w:r>
      <w:r w:rsidRPr="00267976">
        <w:rPr>
          <w:b/>
          <w:bCs/>
          <w:sz w:val="28"/>
          <w:szCs w:val="28"/>
          <w:lang w:val="de-DE"/>
        </w:rPr>
        <w:t xml:space="preserve">. </w:t>
      </w:r>
      <w:r w:rsidRPr="00267976">
        <w:rPr>
          <w:b/>
          <w:bCs/>
          <w:sz w:val="28"/>
          <w:szCs w:val="28"/>
          <w:lang w:val="vi-VN"/>
        </w:rPr>
        <w:t>Ô</w:t>
      </w:r>
      <w:r w:rsidRPr="00267976">
        <w:rPr>
          <w:b/>
          <w:bCs/>
          <w:sz w:val="28"/>
          <w:szCs w:val="28"/>
          <w:lang w:val="de-DE"/>
        </w:rPr>
        <w:t>ng Cầm Văn Hùng, cư trú tại huyện SM, tỉnh SL;</w:t>
      </w:r>
      <w:r w:rsidRPr="00267976">
        <w:rPr>
          <w:b/>
          <w:bCs/>
          <w:sz w:val="28"/>
          <w:szCs w:val="28"/>
          <w:lang w:val="vi-VN"/>
        </w:rPr>
        <w:t xml:space="preserve"> có c</w:t>
      </w:r>
      <w:r w:rsidRPr="00267976">
        <w:rPr>
          <w:b/>
          <w:bCs/>
          <w:sz w:val="28"/>
          <w:szCs w:val="28"/>
          <w:lang w:val="de-DE"/>
        </w:rPr>
        <w:t xml:space="preserve">on gái là chị Ngân, có con chung với người lào. Ông </w:t>
      </w:r>
      <w:r w:rsidRPr="00267976">
        <w:rPr>
          <w:b/>
          <w:bCs/>
          <w:sz w:val="28"/>
          <w:szCs w:val="28"/>
          <w:lang w:val="vi-VN"/>
        </w:rPr>
        <w:t>muốn</w:t>
      </w:r>
      <w:r w:rsidRPr="00267976">
        <w:rPr>
          <w:b/>
          <w:bCs/>
          <w:sz w:val="28"/>
          <w:szCs w:val="28"/>
          <w:lang w:val="de-DE"/>
        </w:rPr>
        <w:t xml:space="preserve"> hỏi cơ quan nào có thẩm quyền đăng ký khai sinh cho cháu, trong khai sinh của cháu có thể để tên của người cha không?</w:t>
      </w:r>
    </w:p>
    <w:p w14:paraId="02024A28" w14:textId="77777777" w:rsidR="00CE4E43" w:rsidRPr="00267976" w:rsidRDefault="00CE4E43" w:rsidP="00267976">
      <w:pPr>
        <w:spacing w:before="120"/>
        <w:ind w:firstLine="525"/>
        <w:jc w:val="both"/>
        <w:textAlignment w:val="baseline"/>
        <w:rPr>
          <w:b/>
          <w:bCs/>
          <w:iCs/>
          <w:sz w:val="28"/>
          <w:szCs w:val="28"/>
          <w:bdr w:val="none" w:sz="0" w:space="0" w:color="auto" w:frame="1"/>
          <w:lang w:val="vi-VN"/>
        </w:rPr>
      </w:pPr>
      <w:r w:rsidRPr="00267976">
        <w:rPr>
          <w:b/>
          <w:bCs/>
          <w:iCs/>
          <w:sz w:val="28"/>
          <w:szCs w:val="28"/>
          <w:bdr w:val="none" w:sz="0" w:space="0" w:color="auto" w:frame="1"/>
          <w:lang w:val="vi-VN"/>
        </w:rPr>
        <w:t>Trả lời:</w:t>
      </w:r>
    </w:p>
    <w:p w14:paraId="2CE38446" w14:textId="77777777" w:rsidR="00CE4E43" w:rsidRPr="00267976" w:rsidRDefault="00CE4E43" w:rsidP="00267976">
      <w:pPr>
        <w:spacing w:before="120"/>
        <w:ind w:firstLine="525"/>
        <w:jc w:val="both"/>
        <w:rPr>
          <w:sz w:val="28"/>
          <w:szCs w:val="28"/>
          <w:lang w:val="de-DE"/>
        </w:rPr>
      </w:pPr>
      <w:r w:rsidRPr="00267976">
        <w:rPr>
          <w:sz w:val="28"/>
          <w:szCs w:val="28"/>
          <w:lang w:val="de-DE"/>
        </w:rPr>
        <w:t>Trường hợp con gái của ông do chưa kết hôn với người Lào nên cần làm thủ tục nhận cha, con theo quy định của pháp luật khi đăng ký khai sinh cho trẻ.</w:t>
      </w:r>
    </w:p>
    <w:p w14:paraId="2F563D8F" w14:textId="77777777" w:rsidR="00CE4E43" w:rsidRPr="00267976" w:rsidRDefault="00CE4E43" w:rsidP="00267976">
      <w:pPr>
        <w:spacing w:before="120"/>
        <w:ind w:firstLine="525"/>
        <w:jc w:val="both"/>
        <w:rPr>
          <w:sz w:val="28"/>
          <w:szCs w:val="28"/>
          <w:lang w:val="de-DE"/>
        </w:rPr>
      </w:pPr>
      <w:r w:rsidRPr="00267976">
        <w:rPr>
          <w:bCs/>
          <w:sz w:val="28"/>
          <w:szCs w:val="28"/>
          <w:lang w:val="de-DE"/>
        </w:rPr>
        <w:t xml:space="preserve">Theo </w:t>
      </w:r>
      <w:r w:rsidRPr="00267976">
        <w:rPr>
          <w:bCs/>
          <w:sz w:val="28"/>
          <w:szCs w:val="28"/>
          <w:lang w:val="vi-VN"/>
        </w:rPr>
        <w:t xml:space="preserve">quy định tại </w:t>
      </w:r>
      <w:r w:rsidRPr="00267976">
        <w:rPr>
          <w:bCs/>
          <w:sz w:val="28"/>
          <w:szCs w:val="28"/>
          <w:lang w:val="de-DE"/>
        </w:rPr>
        <w:t>Điều 15, Thông tư 04/2020/TT-BTP quy định việc kết hợp giải quyết việc đăng ký khai sinh và nhận cha, mẹ, con</w:t>
      </w:r>
    </w:p>
    <w:p w14:paraId="1A847669" w14:textId="77777777" w:rsidR="00CE4E43" w:rsidRPr="00267976" w:rsidRDefault="00CE4E43" w:rsidP="00267976">
      <w:pPr>
        <w:spacing w:before="120"/>
        <w:ind w:firstLine="525"/>
        <w:jc w:val="both"/>
        <w:rPr>
          <w:i/>
          <w:sz w:val="28"/>
          <w:szCs w:val="28"/>
          <w:lang w:val="de-DE"/>
        </w:rPr>
      </w:pPr>
      <w:r w:rsidRPr="00267976">
        <w:rPr>
          <w:i/>
          <w:sz w:val="28"/>
          <w:szCs w:val="28"/>
          <w:lang w:val="de-DE"/>
        </w:rPr>
        <w:t>“…Trường hợp đăng ký khai sinh kết hợp đăng ký nhận cha, mẹ, con mà một bên có yêu cầu là người nước ngoài, công dân Việt Nam định cư ở nước ngoài thì thẩm quyền thuộc Ủy ban nhân dân cấp huyện nơi cư trú của cha hoặc mẹ là công dân Việt Nam”.</w:t>
      </w:r>
    </w:p>
    <w:p w14:paraId="66BF5D5A" w14:textId="77777777" w:rsidR="00CE4E43" w:rsidRPr="00267976" w:rsidRDefault="00CE4E43" w:rsidP="00267976">
      <w:pPr>
        <w:spacing w:before="120"/>
        <w:ind w:firstLine="525"/>
        <w:jc w:val="both"/>
        <w:rPr>
          <w:b/>
          <w:i/>
          <w:sz w:val="28"/>
          <w:szCs w:val="28"/>
          <w:lang w:val="de-DE"/>
        </w:rPr>
      </w:pPr>
      <w:r w:rsidRPr="00267976">
        <w:rPr>
          <w:b/>
          <w:i/>
          <w:sz w:val="28"/>
          <w:szCs w:val="28"/>
          <w:lang w:val="de-DE"/>
        </w:rPr>
        <w:t>Hồ sơ đăng ký khai sinh, kết hợp đăng ký nhận cha, mẹ, con bao gồm:</w:t>
      </w:r>
    </w:p>
    <w:p w14:paraId="566D4346" w14:textId="77777777" w:rsidR="00CE4E43" w:rsidRPr="00267976" w:rsidRDefault="00CE4E43" w:rsidP="00267976">
      <w:pPr>
        <w:spacing w:before="120"/>
        <w:ind w:firstLine="525"/>
        <w:jc w:val="both"/>
        <w:rPr>
          <w:rFonts w:ascii="Times New Roman Italic" w:hAnsi="Times New Roman Italic"/>
          <w:i/>
          <w:sz w:val="28"/>
          <w:szCs w:val="28"/>
          <w:lang w:val="de-DE"/>
        </w:rPr>
      </w:pPr>
      <w:r w:rsidRPr="00267976">
        <w:rPr>
          <w:rFonts w:ascii="Times New Roman Italic" w:hAnsi="Times New Roman Italic"/>
          <w:i/>
          <w:sz w:val="28"/>
          <w:szCs w:val="28"/>
          <w:lang w:val="de-DE"/>
        </w:rPr>
        <w:t>a) Tờ khai đăng ký khai sinh, Tờ khai đăng ký nhận cha, mẹ, con theo mẫu quy định;</w:t>
      </w:r>
    </w:p>
    <w:p w14:paraId="38BABEC1" w14:textId="77777777" w:rsidR="00CE4E43" w:rsidRPr="00267976" w:rsidRDefault="00CE4E43" w:rsidP="00267976">
      <w:pPr>
        <w:spacing w:before="120"/>
        <w:ind w:firstLine="525"/>
        <w:jc w:val="both"/>
        <w:rPr>
          <w:i/>
          <w:sz w:val="28"/>
          <w:szCs w:val="28"/>
          <w:lang w:val="de-DE"/>
        </w:rPr>
      </w:pPr>
      <w:r w:rsidRPr="00267976">
        <w:rPr>
          <w:i/>
          <w:sz w:val="28"/>
          <w:szCs w:val="28"/>
          <w:lang w:val="de-DE"/>
        </w:rPr>
        <w:t>b) Giấy chứng sinh hoặc giấy tờ thay thế Giấy chứng sinh theo quy định tại khoản 1 Điều 16 của Luật hộ tịch;</w:t>
      </w:r>
    </w:p>
    <w:p w14:paraId="6F34C249" w14:textId="77777777" w:rsidR="00CE4E43" w:rsidRPr="00267976" w:rsidRDefault="00CE4E43" w:rsidP="00267976">
      <w:pPr>
        <w:spacing w:before="120"/>
        <w:ind w:firstLine="525"/>
        <w:jc w:val="both"/>
        <w:rPr>
          <w:sz w:val="28"/>
          <w:szCs w:val="28"/>
          <w:lang w:val="de-DE"/>
        </w:rPr>
      </w:pPr>
      <w:r w:rsidRPr="00267976">
        <w:rPr>
          <w:i/>
          <w:sz w:val="28"/>
          <w:szCs w:val="28"/>
          <w:lang w:val="de-DE"/>
        </w:rPr>
        <w:t>c) Chứng cứ chứng minh quan hệ cha, mẹ, con theo quy định tại Điều 14 của Thông tư này (TT 04/2020/TT-BTP)</w:t>
      </w:r>
    </w:p>
    <w:p w14:paraId="560E51FF" w14:textId="77777777" w:rsidR="00CE4E43" w:rsidRPr="00267976" w:rsidRDefault="00CE4E43" w:rsidP="00267976">
      <w:pPr>
        <w:spacing w:before="120"/>
        <w:ind w:firstLine="525"/>
        <w:jc w:val="both"/>
        <w:rPr>
          <w:sz w:val="28"/>
          <w:szCs w:val="28"/>
          <w:lang w:val="de-DE"/>
        </w:rPr>
      </w:pPr>
      <w:r w:rsidRPr="00267976">
        <w:rPr>
          <w:sz w:val="28"/>
          <w:szCs w:val="28"/>
          <w:lang w:val="de-DE"/>
        </w:rPr>
        <w:t>Theo đó chứng cứ để chứng minh quan hệ cha, mẹ, con theo quy định là một trong các giấy tờ, tài liệu sau đây:</w:t>
      </w:r>
    </w:p>
    <w:p w14:paraId="7E6C77A1" w14:textId="77777777" w:rsidR="00CE4E43" w:rsidRPr="00267976" w:rsidRDefault="00CE4E43" w:rsidP="00267976">
      <w:pPr>
        <w:spacing w:before="120"/>
        <w:ind w:firstLine="525"/>
        <w:jc w:val="both"/>
        <w:rPr>
          <w:sz w:val="28"/>
          <w:szCs w:val="28"/>
          <w:lang w:val="de-DE"/>
        </w:rPr>
      </w:pPr>
      <w:r w:rsidRPr="00267976">
        <w:rPr>
          <w:sz w:val="28"/>
          <w:szCs w:val="28"/>
          <w:lang w:val="de-DE"/>
        </w:rPr>
        <w:t>+ Văn bản của cơ quan y tế, cơ quan giám định hoặc cơ quan, tổ chức khác có thẩm quyền ở trong nước hoặc nước ngoài xác nhận quan hệ cha con, quan hệ mẹ con.</w:t>
      </w:r>
    </w:p>
    <w:p w14:paraId="22364D15" w14:textId="77777777" w:rsidR="00CE4E43" w:rsidRPr="00267976" w:rsidRDefault="00CE4E43" w:rsidP="00267976">
      <w:pPr>
        <w:spacing w:before="120"/>
        <w:ind w:firstLine="525"/>
        <w:jc w:val="both"/>
        <w:rPr>
          <w:sz w:val="28"/>
          <w:szCs w:val="28"/>
          <w:lang w:val="de-DE"/>
        </w:rPr>
      </w:pPr>
      <w:r w:rsidRPr="00267976">
        <w:rPr>
          <w:sz w:val="28"/>
          <w:szCs w:val="28"/>
          <w:lang w:val="de-DE"/>
        </w:rPr>
        <w:lastRenderedPageBreak/>
        <w:t>+ Trường hợp không có chứng cứ chứng minh quan hệ cha, mẹ, con theo quy định tại khoản 1 Điều này thì các bên nhận cha, mẹ, con lập văn bản cam đoan về mối quan hệ cha, mẹ, con theo quy định tại Điều 5 Thông tư này, có ít nhất hai người làm chứng về mối quan hệ cha, mẹ, con.</w:t>
      </w:r>
    </w:p>
    <w:p w14:paraId="1837E032" w14:textId="77777777" w:rsidR="00CE4E43" w:rsidRPr="00267976" w:rsidRDefault="00CE4E43" w:rsidP="00267976">
      <w:pPr>
        <w:spacing w:before="120"/>
        <w:ind w:firstLine="525"/>
        <w:jc w:val="both"/>
        <w:rPr>
          <w:sz w:val="28"/>
          <w:szCs w:val="28"/>
          <w:lang w:val="de-DE"/>
        </w:rPr>
      </w:pPr>
      <w:r w:rsidRPr="00267976">
        <w:rPr>
          <w:sz w:val="28"/>
          <w:szCs w:val="28"/>
          <w:lang w:val="de-DE"/>
        </w:rPr>
        <w:t>Thông thường, các văn bản xác nhận của cơ quan y tế, cơ quan giám định xác nhận quan hệ cha, mẹ, con đều dựa trên kết luận giám định ADN. Cơ quan đăng ký hộ tịch sẽ giải thích rõ trách nhiệm, hệ quả pháp lý của việc cam đoan, làm chứng không đúng sự thật. Nếu có cơ sở xác định nội dung cam đoan, làm chứng không đúng sự thật, kết quả đăng ký hộ tịch nhận cha, mẹ, con sẽ bị hủy.</w:t>
      </w:r>
    </w:p>
    <w:p w14:paraId="32A08F2B" w14:textId="77777777" w:rsidR="00CE4E43" w:rsidRPr="00267976" w:rsidRDefault="00CE4E43" w:rsidP="00267976">
      <w:pPr>
        <w:spacing w:before="120"/>
        <w:ind w:firstLine="525"/>
        <w:jc w:val="both"/>
        <w:rPr>
          <w:sz w:val="28"/>
          <w:szCs w:val="28"/>
          <w:lang w:val="de-DE"/>
        </w:rPr>
      </w:pPr>
      <w:r w:rsidRPr="00267976">
        <w:rPr>
          <w:sz w:val="28"/>
          <w:szCs w:val="28"/>
          <w:lang w:val="de-DE"/>
        </w:rPr>
        <w:t>Trường hợp đăng ký nhận cha, mẹ, con giữa công dân Việt Nam với người nước ngoài thì người nước ngoài phải nộp thêm bản sao hộ chiếu hoặc giấy tờ có giá trị thay hộ chiếu để chứng minh về nhân thân.</w:t>
      </w:r>
    </w:p>
    <w:p w14:paraId="54A13684" w14:textId="77777777" w:rsidR="00CE4E43" w:rsidRPr="00267976" w:rsidRDefault="00CE4E43" w:rsidP="00267976">
      <w:pPr>
        <w:spacing w:before="120"/>
        <w:ind w:firstLine="525"/>
        <w:jc w:val="both"/>
        <w:rPr>
          <w:sz w:val="28"/>
          <w:szCs w:val="28"/>
          <w:lang w:val="de-DE"/>
        </w:rPr>
      </w:pPr>
      <w:r w:rsidRPr="00267976">
        <w:rPr>
          <w:sz w:val="28"/>
          <w:szCs w:val="28"/>
          <w:lang w:val="de-DE"/>
        </w:rPr>
        <w:t>Kết quả: Giấy khai sinh và Trích lục đăng ký nhận cha, mẹ, con được cấp đồng thời cho người yêu cầu. Khi đăng ký nhận cha, mẹ, con các bên phải có mặt.</w:t>
      </w:r>
    </w:p>
    <w:p w14:paraId="47B5543F" w14:textId="77777777" w:rsidR="00CE4E43" w:rsidRPr="00267976" w:rsidRDefault="00CE4E43" w:rsidP="00267976">
      <w:pPr>
        <w:spacing w:before="120"/>
        <w:ind w:firstLine="525"/>
        <w:jc w:val="both"/>
        <w:rPr>
          <w:sz w:val="28"/>
          <w:szCs w:val="28"/>
          <w:lang w:val="de-DE"/>
        </w:rPr>
      </w:pPr>
      <w:r w:rsidRPr="00267976">
        <w:rPr>
          <w:sz w:val="28"/>
          <w:szCs w:val="28"/>
          <w:lang w:val="de-DE"/>
        </w:rPr>
        <w:tab/>
        <w:t>Như vậy sau khi làm thủ tục đăng ký khai sinh kết hợp với đăng ký nhận cha, mẹ, con thì trong khai sinh của cháu bé được để tên cha.</w:t>
      </w:r>
    </w:p>
    <w:p w14:paraId="126DDD1D" w14:textId="77777777" w:rsidR="00CE4E43" w:rsidRPr="00267976" w:rsidRDefault="00CE4E43" w:rsidP="00267976">
      <w:pPr>
        <w:spacing w:before="120"/>
        <w:ind w:firstLine="525"/>
        <w:jc w:val="both"/>
        <w:rPr>
          <w:rStyle w:val="Emphasis"/>
          <w:b/>
          <w:i w:val="0"/>
          <w:sz w:val="28"/>
          <w:szCs w:val="28"/>
          <w:shd w:val="clear" w:color="auto" w:fill="FFFFFF"/>
          <w:lang w:val="vi-VN"/>
        </w:rPr>
      </w:pPr>
      <w:r w:rsidRPr="00267976">
        <w:rPr>
          <w:b/>
          <w:iCs/>
          <w:sz w:val="28"/>
          <w:szCs w:val="28"/>
          <w:lang w:val="vi-VN"/>
        </w:rPr>
        <w:t>Câu hỏi 1</w:t>
      </w:r>
      <w:r w:rsidRPr="00267976">
        <w:rPr>
          <w:b/>
          <w:iCs/>
          <w:sz w:val="28"/>
          <w:szCs w:val="28"/>
        </w:rPr>
        <w:t>6</w:t>
      </w:r>
      <w:r w:rsidRPr="00267976">
        <w:rPr>
          <w:b/>
          <w:iCs/>
          <w:sz w:val="28"/>
          <w:szCs w:val="28"/>
          <w:lang w:val="vi-VN"/>
        </w:rPr>
        <w:t xml:space="preserve">. </w:t>
      </w:r>
      <w:r w:rsidRPr="00267976">
        <w:rPr>
          <w:b/>
          <w:iCs/>
          <w:sz w:val="28"/>
          <w:szCs w:val="28"/>
        </w:rPr>
        <w:t>Anh Nam, cư trú tại</w:t>
      </w:r>
      <w:r w:rsidRPr="00267976">
        <w:rPr>
          <w:b/>
          <w:iCs/>
          <w:sz w:val="28"/>
          <w:szCs w:val="28"/>
          <w:lang w:val="vi-VN"/>
        </w:rPr>
        <w:t xml:space="preserve"> huyện </w:t>
      </w:r>
      <w:r w:rsidRPr="00267976">
        <w:rPr>
          <w:b/>
          <w:iCs/>
          <w:sz w:val="28"/>
          <w:szCs w:val="28"/>
        </w:rPr>
        <w:t>SC, tỉnh SL hỏi:</w:t>
      </w:r>
      <w:r w:rsidRPr="00267976">
        <w:rPr>
          <w:b/>
          <w:iCs/>
          <w:sz w:val="28"/>
          <w:szCs w:val="28"/>
          <w:lang w:val="vi-VN"/>
        </w:rPr>
        <w:t xml:space="preserve"> </w:t>
      </w:r>
      <w:r w:rsidRPr="00267976">
        <w:rPr>
          <w:rStyle w:val="Emphasis"/>
          <w:b/>
          <w:i w:val="0"/>
          <w:sz w:val="28"/>
          <w:szCs w:val="28"/>
          <w:shd w:val="clear" w:color="auto" w:fill="FFFFFF"/>
          <w:lang w:val="vi-VN"/>
        </w:rPr>
        <w:t xml:space="preserve">những trường hợp nào đăng ký hộ tịch có yếu tố nước ngoài thuộc thẩm quyền </w:t>
      </w:r>
      <w:r w:rsidRPr="00267976">
        <w:rPr>
          <w:rStyle w:val="Emphasis"/>
          <w:b/>
          <w:i w:val="0"/>
          <w:sz w:val="28"/>
          <w:szCs w:val="28"/>
          <w:shd w:val="clear" w:color="auto" w:fill="FFFFFF"/>
        </w:rPr>
        <w:t xml:space="preserve">giải </w:t>
      </w:r>
      <w:r w:rsidRPr="00267976">
        <w:rPr>
          <w:rStyle w:val="Emphasis"/>
          <w:b/>
          <w:i w:val="0"/>
          <w:sz w:val="28"/>
          <w:szCs w:val="28"/>
          <w:shd w:val="clear" w:color="auto" w:fill="FFFFFF"/>
          <w:lang w:val="vi-VN"/>
        </w:rPr>
        <w:t>quyết tại UBND cấp huyện?</w:t>
      </w:r>
    </w:p>
    <w:p w14:paraId="1BC86E6A" w14:textId="77777777" w:rsidR="00CE4E43" w:rsidRPr="00267976" w:rsidRDefault="00CE4E43" w:rsidP="00267976">
      <w:pPr>
        <w:spacing w:before="120"/>
        <w:ind w:firstLine="525"/>
        <w:jc w:val="both"/>
        <w:textAlignment w:val="baseline"/>
        <w:rPr>
          <w:b/>
          <w:bCs/>
          <w:iCs/>
          <w:sz w:val="28"/>
          <w:szCs w:val="28"/>
          <w:bdr w:val="none" w:sz="0" w:space="0" w:color="auto" w:frame="1"/>
          <w:lang w:val="vi-VN"/>
        </w:rPr>
      </w:pPr>
      <w:r w:rsidRPr="00267976">
        <w:rPr>
          <w:b/>
          <w:bCs/>
          <w:iCs/>
          <w:sz w:val="28"/>
          <w:szCs w:val="28"/>
          <w:bdr w:val="none" w:sz="0" w:space="0" w:color="auto" w:frame="1"/>
          <w:lang w:val="vi-VN"/>
        </w:rPr>
        <w:t>Trả lời:</w:t>
      </w:r>
    </w:p>
    <w:p w14:paraId="734099EB" w14:textId="77777777" w:rsidR="00CE4E43" w:rsidRPr="00267976" w:rsidRDefault="00CE4E43" w:rsidP="00267976">
      <w:pPr>
        <w:spacing w:before="120"/>
        <w:ind w:firstLine="525"/>
        <w:jc w:val="both"/>
        <w:rPr>
          <w:i/>
          <w:sz w:val="28"/>
          <w:szCs w:val="28"/>
          <w:lang w:val="vi-VN"/>
        </w:rPr>
      </w:pPr>
      <w:r w:rsidRPr="00267976">
        <w:rPr>
          <w:rStyle w:val="Emphasis"/>
          <w:bCs/>
          <w:i w:val="0"/>
          <w:sz w:val="28"/>
          <w:szCs w:val="28"/>
          <w:shd w:val="clear" w:color="auto" w:fill="FFFFFF"/>
          <w:lang w:val="vi-VN"/>
        </w:rPr>
        <w:t>Những trường hợp đăng ký hộ tịch có yếu tố nước ngoài thuộc thẩm quyền giải quyết của UBND cấp huyện</w:t>
      </w:r>
      <w:r w:rsidRPr="00267976">
        <w:rPr>
          <w:bCs/>
          <w:i/>
          <w:iCs/>
          <w:sz w:val="28"/>
          <w:szCs w:val="28"/>
          <w:lang w:val="vi-VN"/>
        </w:rPr>
        <w:t xml:space="preserve"> bao gồm 14 nhóm thủ tục như sau :</w:t>
      </w:r>
    </w:p>
    <w:p w14:paraId="105DBC2B"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1.</w:t>
      </w:r>
      <w:r w:rsidRPr="00267976">
        <w:rPr>
          <w:bCs/>
          <w:iCs/>
          <w:sz w:val="28"/>
          <w:szCs w:val="28"/>
        </w:rPr>
        <w:t xml:space="preserve"> </w:t>
      </w:r>
      <w:r w:rsidRPr="00267976">
        <w:rPr>
          <w:bCs/>
          <w:iCs/>
          <w:sz w:val="28"/>
          <w:szCs w:val="28"/>
          <w:lang w:val="vi-VN"/>
        </w:rPr>
        <w:t xml:space="preserve">Đăng ký khai sinh có yếu tố nước ngoài </w:t>
      </w:r>
    </w:p>
    <w:p w14:paraId="77087165"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2.</w:t>
      </w:r>
      <w:r w:rsidRPr="00267976">
        <w:rPr>
          <w:bCs/>
          <w:iCs/>
          <w:sz w:val="28"/>
          <w:szCs w:val="28"/>
        </w:rPr>
        <w:t xml:space="preserve"> </w:t>
      </w:r>
      <w:r w:rsidRPr="00267976">
        <w:rPr>
          <w:bCs/>
          <w:iCs/>
          <w:sz w:val="28"/>
          <w:szCs w:val="28"/>
          <w:lang w:val="vi-VN"/>
        </w:rPr>
        <w:t>Đăng ký kết hôn có yếu tố nước ngoài</w:t>
      </w:r>
    </w:p>
    <w:p w14:paraId="19F31D3D"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3.</w:t>
      </w:r>
      <w:r w:rsidRPr="00267976">
        <w:rPr>
          <w:bCs/>
          <w:iCs/>
          <w:sz w:val="28"/>
          <w:szCs w:val="28"/>
        </w:rPr>
        <w:t xml:space="preserve"> </w:t>
      </w:r>
      <w:r w:rsidRPr="00267976">
        <w:rPr>
          <w:bCs/>
          <w:iCs/>
          <w:sz w:val="28"/>
          <w:szCs w:val="28"/>
          <w:lang w:val="vi-VN"/>
        </w:rPr>
        <w:t>Đăng ký khai tử có yếu tố nước ngoài</w:t>
      </w:r>
    </w:p>
    <w:p w14:paraId="1EB57638"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4.</w:t>
      </w:r>
      <w:r w:rsidRPr="00267976">
        <w:rPr>
          <w:bCs/>
          <w:iCs/>
          <w:sz w:val="28"/>
          <w:szCs w:val="28"/>
        </w:rPr>
        <w:t xml:space="preserve"> </w:t>
      </w:r>
      <w:r w:rsidRPr="00267976">
        <w:rPr>
          <w:bCs/>
          <w:iCs/>
          <w:sz w:val="28"/>
          <w:szCs w:val="28"/>
          <w:lang w:val="vi-VN"/>
        </w:rPr>
        <w:t>Đăng ký nhận cha, mẹ, con có yếu tố nước ngoài</w:t>
      </w:r>
    </w:p>
    <w:p w14:paraId="3284F9A4"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5.</w:t>
      </w:r>
      <w:r w:rsidRPr="00267976">
        <w:rPr>
          <w:bCs/>
          <w:iCs/>
          <w:sz w:val="28"/>
          <w:szCs w:val="28"/>
        </w:rPr>
        <w:t xml:space="preserve"> </w:t>
      </w:r>
      <w:r w:rsidRPr="00267976">
        <w:rPr>
          <w:bCs/>
          <w:iCs/>
          <w:sz w:val="28"/>
          <w:szCs w:val="28"/>
          <w:lang w:val="vi-VN"/>
        </w:rPr>
        <w:t>Đăng ký giám hộ có yếu tố nước ngoài</w:t>
      </w:r>
    </w:p>
    <w:p w14:paraId="3269E45E"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6.</w:t>
      </w:r>
      <w:r w:rsidRPr="00267976">
        <w:rPr>
          <w:bCs/>
          <w:iCs/>
          <w:sz w:val="28"/>
          <w:szCs w:val="28"/>
        </w:rPr>
        <w:t xml:space="preserve"> </w:t>
      </w:r>
      <w:r w:rsidRPr="00267976">
        <w:rPr>
          <w:bCs/>
          <w:iCs/>
          <w:sz w:val="28"/>
          <w:szCs w:val="28"/>
          <w:lang w:val="vi-VN"/>
        </w:rPr>
        <w:t>Đăng ký chấm dứt giám hộ có yếu tố nước ngoài</w:t>
      </w:r>
    </w:p>
    <w:p w14:paraId="236AB12F"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7.</w:t>
      </w:r>
      <w:r w:rsidRPr="00267976">
        <w:rPr>
          <w:bCs/>
          <w:iCs/>
          <w:sz w:val="28"/>
          <w:szCs w:val="28"/>
        </w:rPr>
        <w:t xml:space="preserve"> </w:t>
      </w:r>
      <w:r w:rsidRPr="00267976">
        <w:rPr>
          <w:bCs/>
          <w:iCs/>
          <w:sz w:val="28"/>
          <w:szCs w:val="28"/>
          <w:lang w:val="vi-VN"/>
        </w:rPr>
        <w:t xml:space="preserve">Thay đổi, cải chính, bổ sung thông tin hộ tịch, xác định lại dân tộc </w:t>
      </w:r>
    </w:p>
    <w:p w14:paraId="4F1C130B"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8.</w:t>
      </w:r>
      <w:r w:rsidRPr="00267976">
        <w:rPr>
          <w:bCs/>
          <w:iCs/>
          <w:sz w:val="28"/>
          <w:szCs w:val="28"/>
        </w:rPr>
        <w:t xml:space="preserve"> </w:t>
      </w:r>
      <w:r w:rsidRPr="00267976">
        <w:rPr>
          <w:bCs/>
          <w:iCs/>
          <w:sz w:val="28"/>
          <w:szCs w:val="28"/>
          <w:lang w:val="vi-VN"/>
        </w:rPr>
        <w:t>Ghi vào sổ hộ tịch việc kết hôn của công dân Việt Nam đã được giải quyết tại cơ quan có thẩm quyền của nước ngoài</w:t>
      </w:r>
    </w:p>
    <w:p w14:paraId="031364F7"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9.</w:t>
      </w:r>
      <w:r w:rsidRPr="00267976">
        <w:rPr>
          <w:bCs/>
          <w:iCs/>
          <w:sz w:val="28"/>
          <w:szCs w:val="28"/>
        </w:rPr>
        <w:t xml:space="preserve"> </w:t>
      </w:r>
      <w:r w:rsidRPr="00267976">
        <w:rPr>
          <w:bCs/>
          <w:iCs/>
          <w:sz w:val="28"/>
          <w:szCs w:val="28"/>
          <w:lang w:val="vi-VN"/>
        </w:rPr>
        <w:t>Ghi vào sổ hộ tịch việc ly hôn, hủy việc kết hôn của công dân Việt Nam đã được giải quyết tại cơ quan có thẩm quyền của nước ngoài</w:t>
      </w:r>
    </w:p>
    <w:p w14:paraId="1A1514A6"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10.</w:t>
      </w:r>
      <w:r w:rsidRPr="00267976">
        <w:rPr>
          <w:bCs/>
          <w:iCs/>
          <w:sz w:val="28"/>
          <w:szCs w:val="28"/>
        </w:rPr>
        <w:t xml:space="preserve"> </w:t>
      </w:r>
      <w:r w:rsidRPr="00267976">
        <w:rPr>
          <w:bCs/>
          <w:iCs/>
          <w:sz w:val="28"/>
          <w:szCs w:val="28"/>
          <w:lang w:val="vi-VN"/>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14:paraId="35C5F1A2"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11.</w:t>
      </w:r>
      <w:r w:rsidRPr="00267976">
        <w:rPr>
          <w:bCs/>
          <w:iCs/>
          <w:sz w:val="28"/>
          <w:szCs w:val="28"/>
        </w:rPr>
        <w:t xml:space="preserve"> </w:t>
      </w:r>
      <w:r w:rsidRPr="00267976">
        <w:rPr>
          <w:bCs/>
          <w:iCs/>
          <w:sz w:val="28"/>
          <w:szCs w:val="28"/>
          <w:lang w:val="vi-VN"/>
        </w:rPr>
        <w:t>Đăng ký lại khai sinh có yếu tố nước ngoài</w:t>
      </w:r>
    </w:p>
    <w:p w14:paraId="05D3AFB8"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lastRenderedPageBreak/>
        <w:t>12.</w:t>
      </w:r>
      <w:r w:rsidRPr="00267976">
        <w:rPr>
          <w:bCs/>
          <w:iCs/>
          <w:sz w:val="28"/>
          <w:szCs w:val="28"/>
        </w:rPr>
        <w:t xml:space="preserve"> </w:t>
      </w:r>
      <w:r w:rsidRPr="00267976">
        <w:rPr>
          <w:bCs/>
          <w:iCs/>
          <w:sz w:val="28"/>
          <w:szCs w:val="28"/>
          <w:lang w:val="vi-VN"/>
        </w:rPr>
        <w:t>Đăng ký khai sinh có yếu tố nước ngoài cho người đã có hồ sơ, giấy tờ cá nhân</w:t>
      </w:r>
    </w:p>
    <w:p w14:paraId="2508CD7C" w14:textId="77777777" w:rsidR="00CE4E43" w:rsidRPr="00267976" w:rsidRDefault="00CE4E43" w:rsidP="00267976">
      <w:pPr>
        <w:spacing w:before="120"/>
        <w:ind w:firstLine="525"/>
        <w:jc w:val="both"/>
        <w:rPr>
          <w:bCs/>
          <w:iCs/>
          <w:sz w:val="28"/>
          <w:szCs w:val="28"/>
          <w:lang w:val="vi-VN"/>
        </w:rPr>
      </w:pPr>
      <w:r w:rsidRPr="00267976">
        <w:rPr>
          <w:bCs/>
          <w:iCs/>
          <w:sz w:val="28"/>
          <w:szCs w:val="28"/>
          <w:lang w:val="vi-VN"/>
        </w:rPr>
        <w:t>13.</w:t>
      </w:r>
      <w:r w:rsidRPr="00267976">
        <w:rPr>
          <w:bCs/>
          <w:iCs/>
          <w:sz w:val="28"/>
          <w:szCs w:val="28"/>
        </w:rPr>
        <w:t xml:space="preserve"> </w:t>
      </w:r>
      <w:r w:rsidRPr="00267976">
        <w:rPr>
          <w:bCs/>
          <w:iCs/>
          <w:sz w:val="28"/>
          <w:szCs w:val="28"/>
          <w:lang w:val="vi-VN"/>
        </w:rPr>
        <w:t>Đăng ký lại kết hôn có yếu tố nước ngoài</w:t>
      </w:r>
    </w:p>
    <w:p w14:paraId="5DBFC4E5" w14:textId="77777777" w:rsidR="00CE4E43" w:rsidRPr="00267976" w:rsidRDefault="00CE4E43" w:rsidP="00267976">
      <w:pPr>
        <w:spacing w:before="120"/>
        <w:ind w:firstLine="525"/>
        <w:jc w:val="both"/>
        <w:rPr>
          <w:sz w:val="28"/>
          <w:szCs w:val="28"/>
          <w:lang w:val="vi-VN"/>
        </w:rPr>
      </w:pPr>
      <w:r w:rsidRPr="00267976">
        <w:rPr>
          <w:bCs/>
          <w:iCs/>
          <w:sz w:val="28"/>
          <w:szCs w:val="28"/>
          <w:lang w:val="vi-VN"/>
        </w:rPr>
        <w:t>14.</w:t>
      </w:r>
      <w:r w:rsidRPr="00267976">
        <w:rPr>
          <w:bCs/>
          <w:iCs/>
          <w:sz w:val="28"/>
          <w:szCs w:val="28"/>
        </w:rPr>
        <w:t xml:space="preserve"> </w:t>
      </w:r>
      <w:r w:rsidRPr="00267976">
        <w:rPr>
          <w:bCs/>
          <w:iCs/>
          <w:sz w:val="28"/>
          <w:szCs w:val="28"/>
          <w:lang w:val="vi-VN"/>
        </w:rPr>
        <w:t>Đăng ký lại khai tử có yếu tố nước ngoài.</w:t>
      </w:r>
    </w:p>
    <w:p w14:paraId="20F15D89" w14:textId="77777777" w:rsidR="00CE4E43" w:rsidRPr="00267976" w:rsidRDefault="00CE4E43" w:rsidP="00267976">
      <w:pPr>
        <w:spacing w:before="120"/>
        <w:ind w:firstLine="525"/>
        <w:jc w:val="both"/>
        <w:rPr>
          <w:rFonts w:eastAsia="Calibri"/>
          <w:b/>
          <w:bCs/>
          <w:sz w:val="28"/>
          <w:szCs w:val="28"/>
          <w:lang w:val="vi-VN"/>
        </w:rPr>
      </w:pPr>
      <w:r w:rsidRPr="00267976">
        <w:rPr>
          <w:rFonts w:eastAsia="Calibri"/>
          <w:b/>
          <w:bCs/>
          <w:sz w:val="28"/>
          <w:szCs w:val="28"/>
          <w:lang w:val="de-DE"/>
        </w:rPr>
        <w:t>Câu hỏi 1</w:t>
      </w:r>
      <w:r w:rsidRPr="00267976">
        <w:rPr>
          <w:rFonts w:eastAsia="Calibri"/>
          <w:b/>
          <w:bCs/>
          <w:sz w:val="28"/>
          <w:szCs w:val="28"/>
        </w:rPr>
        <w:t>7</w:t>
      </w:r>
      <w:r w:rsidRPr="00267976">
        <w:rPr>
          <w:rFonts w:eastAsia="Calibri"/>
          <w:b/>
          <w:bCs/>
          <w:sz w:val="28"/>
          <w:szCs w:val="28"/>
          <w:lang w:val="de-DE"/>
        </w:rPr>
        <w:t xml:space="preserve">. </w:t>
      </w:r>
      <w:r w:rsidRPr="00267976">
        <w:rPr>
          <w:rFonts w:eastAsia="Calibri"/>
          <w:b/>
          <w:bCs/>
          <w:sz w:val="28"/>
          <w:szCs w:val="28"/>
          <w:lang w:val="vi-VN"/>
        </w:rPr>
        <w:t xml:space="preserve">Anh </w:t>
      </w:r>
      <w:r w:rsidRPr="00267976">
        <w:rPr>
          <w:rFonts w:eastAsia="Calibri"/>
          <w:b/>
          <w:bCs/>
          <w:sz w:val="28"/>
          <w:szCs w:val="28"/>
        </w:rPr>
        <w:t>M</w:t>
      </w:r>
      <w:r w:rsidRPr="00267976">
        <w:rPr>
          <w:rFonts w:eastAsia="Calibri"/>
          <w:b/>
          <w:bCs/>
          <w:sz w:val="28"/>
          <w:szCs w:val="28"/>
          <w:lang w:val="vi-VN"/>
        </w:rPr>
        <w:t xml:space="preserve"> ở huyện </w:t>
      </w:r>
      <w:r w:rsidRPr="00267976">
        <w:rPr>
          <w:rFonts w:eastAsia="Calibri"/>
          <w:b/>
          <w:bCs/>
          <w:sz w:val="28"/>
          <w:szCs w:val="28"/>
        </w:rPr>
        <w:t>X, tỉnh SL</w:t>
      </w:r>
      <w:r w:rsidRPr="00267976">
        <w:rPr>
          <w:rFonts w:eastAsia="Calibri"/>
          <w:b/>
          <w:bCs/>
          <w:sz w:val="28"/>
          <w:szCs w:val="28"/>
          <w:lang w:val="vi-VN"/>
        </w:rPr>
        <w:t xml:space="preserve"> </w:t>
      </w:r>
      <w:r w:rsidRPr="00267976">
        <w:rPr>
          <w:rFonts w:eastAsia="Calibri"/>
          <w:b/>
          <w:bCs/>
          <w:sz w:val="28"/>
          <w:szCs w:val="28"/>
          <w:lang w:val="de-DE"/>
        </w:rPr>
        <w:t>muốn xác định lại dân tộc trong giấy khai sinh có được không? Thủ tục thay đổi cần giấy tờ gì và cơ quan nào có thẩm quyền giải quyết?</w:t>
      </w:r>
    </w:p>
    <w:p w14:paraId="669E0A2A" w14:textId="77777777" w:rsidR="00CE4E43" w:rsidRPr="00267976" w:rsidRDefault="00CE4E43" w:rsidP="00267976">
      <w:pPr>
        <w:spacing w:before="120"/>
        <w:ind w:firstLine="525"/>
        <w:jc w:val="both"/>
        <w:textAlignment w:val="baseline"/>
        <w:rPr>
          <w:b/>
          <w:bCs/>
          <w:iCs/>
          <w:sz w:val="28"/>
          <w:szCs w:val="28"/>
          <w:bdr w:val="none" w:sz="0" w:space="0" w:color="auto" w:frame="1"/>
          <w:lang w:val="vi-VN"/>
        </w:rPr>
      </w:pPr>
      <w:r w:rsidRPr="00267976">
        <w:rPr>
          <w:b/>
          <w:bCs/>
          <w:iCs/>
          <w:sz w:val="28"/>
          <w:szCs w:val="28"/>
          <w:bdr w:val="none" w:sz="0" w:space="0" w:color="auto" w:frame="1"/>
          <w:lang w:val="vi-VN"/>
        </w:rPr>
        <w:t>Trả lời:</w:t>
      </w:r>
    </w:p>
    <w:p w14:paraId="57F8CC57"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Theo quy định tại khoản 3 Điều 29 Bộ luật Dân sự năm 2015, cá nhân có quyền xác định lại dân tộc. Tuy nhiên, không phải mọi trường hợp cá nhân đều được xác định lại dân tộc mà chỉ có 02 trường hợp sau đây:</w:t>
      </w:r>
    </w:p>
    <w:p w14:paraId="7EC412B3" w14:textId="77777777" w:rsidR="00CE4E43" w:rsidRPr="00267976" w:rsidRDefault="00CE4E43" w:rsidP="00267976">
      <w:pPr>
        <w:pStyle w:val="NormalWeb"/>
        <w:shd w:val="clear" w:color="auto" w:fill="FFFFFF"/>
        <w:spacing w:before="120" w:beforeAutospacing="0" w:after="0" w:afterAutospacing="0"/>
        <w:ind w:firstLine="525"/>
        <w:jc w:val="both"/>
        <w:rPr>
          <w:i/>
          <w:iCs/>
          <w:sz w:val="28"/>
          <w:szCs w:val="28"/>
          <w:lang w:val="de-DE"/>
        </w:rPr>
      </w:pPr>
      <w:r w:rsidRPr="00267976">
        <w:rPr>
          <w:rStyle w:val="Emphasis"/>
          <w:sz w:val="28"/>
          <w:szCs w:val="28"/>
          <w:lang w:val="de-DE"/>
        </w:rPr>
        <w:t>Trường hợp 1</w:t>
      </w:r>
      <w:r w:rsidRPr="00267976">
        <w:rPr>
          <w:sz w:val="28"/>
          <w:szCs w:val="28"/>
          <w:lang w:val="de-DE"/>
        </w:rPr>
        <w:t xml:space="preserve">: </w:t>
      </w:r>
      <w:r w:rsidRPr="00267976">
        <w:rPr>
          <w:i/>
          <w:iCs/>
          <w:sz w:val="28"/>
          <w:szCs w:val="28"/>
          <w:lang w:val="de-DE"/>
        </w:rPr>
        <w:t>Xác định lại dân tộc theo dân tộc của cha đẻ hoặc mẹ đẻ nếu cha mẹ đẻ thuộc hai dân tộc khác nhau.</w:t>
      </w:r>
    </w:p>
    <w:p w14:paraId="430E48D9"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Khi sinh ra, cá nhân sẽ được khai sinh theo dân tộc của cha mẹ đẻ. Khi cha mẹ đẻ thuộc hai dân tộc khác nhau thì được xác định như sau:</w:t>
      </w:r>
    </w:p>
    <w:p w14:paraId="160D955C"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 Theo dân tộc của một trong hai bên là theo dân tộc của cha đẻ hoặc dân tộc của mẹ đẻ nếu cha mẹ có thoả thuận con khai sinh với dân tộc của cha hoặc mẹ đẻ theo thoả thuận.</w:t>
      </w:r>
    </w:p>
    <w:p w14:paraId="2227ACCF"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 Xác định theo tập quán nếu cha mẹ đẻ không có thoả thuận.</w:t>
      </w:r>
    </w:p>
    <w:p w14:paraId="671D587D"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 Xác định theo tập quán của dân tộc ít người hơn của cha hoặc mẹ đẻ nếu tập quán của dân tộc cha và tập quán của dân tộc mẹ khác nhau.</w:t>
      </w:r>
    </w:p>
    <w:p w14:paraId="6BD8A4B3"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Do vậy, trường hợp này, nếu ban đầu xác định theo dân tộc của cha đẻ thì sau này có thể thay đổi lại thành dân tộc của mẹ đẻ khi cha mẹ đẻ có các dân tộc khác nhau.</w:t>
      </w:r>
    </w:p>
    <w:p w14:paraId="71335971" w14:textId="77777777" w:rsidR="00CE4E43" w:rsidRPr="00267976" w:rsidRDefault="00CE4E43" w:rsidP="00267976">
      <w:pPr>
        <w:pStyle w:val="NormalWeb"/>
        <w:shd w:val="clear" w:color="auto" w:fill="FFFFFF"/>
        <w:spacing w:before="120" w:beforeAutospacing="0" w:after="0" w:afterAutospacing="0"/>
        <w:ind w:firstLine="525"/>
        <w:jc w:val="both"/>
        <w:rPr>
          <w:i/>
          <w:iCs/>
          <w:sz w:val="28"/>
          <w:szCs w:val="28"/>
          <w:lang w:val="de-DE"/>
        </w:rPr>
      </w:pPr>
      <w:r w:rsidRPr="00267976">
        <w:rPr>
          <w:rStyle w:val="Emphasis"/>
          <w:sz w:val="28"/>
          <w:szCs w:val="28"/>
          <w:lang w:val="de-DE"/>
        </w:rPr>
        <w:t>Trường hợp 2</w:t>
      </w:r>
      <w:r w:rsidRPr="00267976">
        <w:rPr>
          <w:i/>
          <w:iCs/>
          <w:sz w:val="28"/>
          <w:szCs w:val="28"/>
          <w:lang w:val="de-DE"/>
        </w:rPr>
        <w:t>: Sau khi con nuôi đã xác định được cha mẹ đẻ của mình thì được xác định lại dân tộc theo dân tộc của cha đẻ hoặc mẹ đẻ.</w:t>
      </w:r>
    </w:p>
    <w:p w14:paraId="59FB2BFA"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Khi trẻ em bị bỏ rơi, chưa xác định được cha, mẹ đẻ, đã được nhận làm con nuôi thì dân tộc của người con nuôi sẽ được xác định theo cha nuôi hoặc mẹ nuôi nếu cha mẹ nuôi có thoả thuận quyết định dân tộc của con nuôi sẽ theo của cha nuôi hay mẹ nuôi. Trường hợp này chỉ được một người là cha nuôi hoặc một người là mẹ nuôi nhận nuôi thì dân tộc của trẻ sẽ được xác định theo dân tộc của người nhận nuôi đó.</w:t>
      </w:r>
    </w:p>
    <w:p w14:paraId="13D2ED44" w14:textId="77777777" w:rsidR="00CE4E43" w:rsidRPr="00267976" w:rsidRDefault="00CE4E43" w:rsidP="00267976">
      <w:pPr>
        <w:pStyle w:val="NormalWeb"/>
        <w:shd w:val="clear" w:color="auto" w:fill="FFFFFF"/>
        <w:spacing w:before="120" w:beforeAutospacing="0" w:after="0" w:afterAutospacing="0"/>
        <w:ind w:firstLine="525"/>
        <w:jc w:val="both"/>
        <w:rPr>
          <w:i/>
          <w:iCs/>
          <w:sz w:val="28"/>
          <w:szCs w:val="28"/>
          <w:lang w:val="de-DE"/>
        </w:rPr>
      </w:pPr>
      <w:r w:rsidRPr="00267976">
        <w:rPr>
          <w:sz w:val="28"/>
          <w:szCs w:val="28"/>
          <w:lang w:val="de-DE"/>
        </w:rPr>
        <w:t xml:space="preserve">Lưu ý: Nếu xác định lại dân tộc cho người chưa thành niên từ đủ 15 tuổi đến dưới 18 tuổi thì phải được sự đồng ý của người này. Cấm lợi dụng việc xác định lại dân tộc nhằm mục đích trục lợi hoặc gây chia rẽ, phương hại đến sự đoàn kết của các dân tộc Việt Nam. </w:t>
      </w:r>
      <w:r w:rsidRPr="00267976">
        <w:rPr>
          <w:i/>
          <w:iCs/>
          <w:sz w:val="28"/>
          <w:szCs w:val="28"/>
          <w:lang w:val="de-DE"/>
        </w:rPr>
        <w:t>(Theo quy định tại khoản 5 Điều 29 Bộ luật Dân sự năm 2015)</w:t>
      </w:r>
    </w:p>
    <w:p w14:paraId="1DE4FC35" w14:textId="77777777" w:rsidR="00CE4E43" w:rsidRPr="00267976" w:rsidRDefault="00CE4E43" w:rsidP="00267976">
      <w:pPr>
        <w:pStyle w:val="NormalWeb"/>
        <w:shd w:val="clear" w:color="auto" w:fill="FFFFFF"/>
        <w:spacing w:before="120" w:beforeAutospacing="0" w:after="0" w:afterAutospacing="0"/>
        <w:ind w:firstLine="525"/>
        <w:jc w:val="both"/>
        <w:rPr>
          <w:i/>
          <w:sz w:val="28"/>
          <w:szCs w:val="28"/>
          <w:lang w:val="de-DE"/>
        </w:rPr>
      </w:pPr>
      <w:r w:rsidRPr="00267976">
        <w:rPr>
          <w:rStyle w:val="Strong"/>
          <w:sz w:val="28"/>
          <w:szCs w:val="28"/>
          <w:lang w:val="de-DE"/>
        </w:rPr>
        <w:t>Thủ tục xác định lại dân tộc của cá nhân trong giấy khai sinh</w:t>
      </w:r>
    </w:p>
    <w:p w14:paraId="74AC4110"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Theo quy định tại Điều 47 Luật Hộ tịch năm 2014, người thực hiện thủ tục xác định lại dân tộc trong giấy khai sinh phải nộp:</w:t>
      </w:r>
    </w:p>
    <w:p w14:paraId="0F48EB6A"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lastRenderedPageBreak/>
        <w:t>- Tờ khai đăng ký việc thay đổi, cải chính, bổ sung hộ tịch, xác định lại dân tộc theo mẫu quy định. Mục “đề nghị cơ quan đăng ký việc” cần nêu rõ là “thủ tục xác định lại dân tộc” cho người có họ tên, giới tính…</w:t>
      </w:r>
    </w:p>
    <w:p w14:paraId="7B7C0ADC"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 Giấy tờ chứng minh việc xác định lại dân tộc của cá nhân. Tùy vào từng trường hợp được xác định lại dân tộc, cá nhân phải cung cấp giấy tờ chứng minh tương ứng. Có thể kể đến:</w:t>
      </w:r>
    </w:p>
    <w:p w14:paraId="60B99374"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Trường hợp 1: Thoả thuận của cha mẹ đẻ, giấy khai sinh của người con.</w:t>
      </w:r>
    </w:p>
    <w:p w14:paraId="4A5ABAF5" w14:textId="77777777" w:rsidR="00CE4E43" w:rsidRPr="00267976" w:rsidRDefault="00CE4E43" w:rsidP="00267976">
      <w:pPr>
        <w:pStyle w:val="NormalWeb"/>
        <w:shd w:val="clear" w:color="auto" w:fill="FFFFFF"/>
        <w:spacing w:before="120" w:beforeAutospacing="0" w:after="0" w:afterAutospacing="0"/>
        <w:ind w:firstLine="525"/>
        <w:jc w:val="both"/>
        <w:rPr>
          <w:sz w:val="28"/>
          <w:szCs w:val="28"/>
          <w:lang w:val="de-DE"/>
        </w:rPr>
      </w:pPr>
      <w:r w:rsidRPr="00267976">
        <w:rPr>
          <w:sz w:val="28"/>
          <w:szCs w:val="28"/>
          <w:lang w:val="de-DE"/>
        </w:rPr>
        <w:t>Trường hợp 2: Giấy xác nhận nhận con nuôi, giấy xác nhận thôi làm con nuôi, giấy khai sinh của người xác định lại dân tộc, Chứng minh nhân dân hoặc Căn cước công dân hoặc giấy khai sinh của cha mẹ đẻ…</w:t>
      </w:r>
    </w:p>
    <w:p w14:paraId="15C31F79" w14:textId="77777777" w:rsidR="00CE4E43" w:rsidRPr="00267976" w:rsidRDefault="00CE4E43" w:rsidP="00267976">
      <w:pPr>
        <w:spacing w:before="120"/>
        <w:ind w:firstLine="525"/>
        <w:jc w:val="both"/>
        <w:rPr>
          <w:sz w:val="28"/>
          <w:szCs w:val="28"/>
          <w:lang w:val="de-DE"/>
        </w:rPr>
      </w:pPr>
      <w:r w:rsidRPr="00267976">
        <w:rPr>
          <w:sz w:val="28"/>
          <w:szCs w:val="28"/>
          <w:lang w:val="de-DE"/>
        </w:rPr>
        <w:t xml:space="preserve">Ngoài các giấy tờ cần nộp ở trên, người đi xác định lại dân tộc còn cần phải </w:t>
      </w:r>
      <w:r w:rsidRPr="00267976">
        <w:rPr>
          <w:sz w:val="28"/>
          <w:szCs w:val="28"/>
          <w:lang w:val="vi-VN"/>
        </w:rPr>
        <w:t>xuất trình bản chính một trong các gi</w:t>
      </w:r>
      <w:r w:rsidRPr="00267976">
        <w:rPr>
          <w:sz w:val="28"/>
          <w:szCs w:val="28"/>
          <w:lang w:val="de-DE"/>
        </w:rPr>
        <w:t>ấ</w:t>
      </w:r>
      <w:r w:rsidRPr="00267976">
        <w:rPr>
          <w:sz w:val="28"/>
          <w:szCs w:val="28"/>
          <w:lang w:val="vi-VN"/>
        </w:rPr>
        <w:t>y tờ là hộ chi</w:t>
      </w:r>
      <w:r w:rsidRPr="00267976">
        <w:rPr>
          <w:sz w:val="28"/>
          <w:szCs w:val="28"/>
          <w:lang w:val="de-DE"/>
        </w:rPr>
        <w:t>ế</w:t>
      </w:r>
      <w:r w:rsidRPr="00267976">
        <w:rPr>
          <w:sz w:val="28"/>
          <w:szCs w:val="28"/>
          <w:lang w:val="vi-VN"/>
        </w:rPr>
        <w:t>u, ch</w:t>
      </w:r>
      <w:r w:rsidRPr="00267976">
        <w:rPr>
          <w:sz w:val="28"/>
          <w:szCs w:val="28"/>
          <w:lang w:val="de-DE"/>
        </w:rPr>
        <w:t>ứ</w:t>
      </w:r>
      <w:r w:rsidRPr="00267976">
        <w:rPr>
          <w:sz w:val="28"/>
          <w:szCs w:val="28"/>
          <w:lang w:val="vi-VN"/>
        </w:rPr>
        <w:t>ng minh nhân dân, thẻ căn cước công dân hoặc giấy tờ khác có dán ảnh và thông tin cá nhân do cơ quan có thẩm quyền cấp, còn giá trị sử dụng để chứng minh về nhân thân</w:t>
      </w:r>
      <w:r w:rsidRPr="00267976">
        <w:rPr>
          <w:sz w:val="28"/>
          <w:szCs w:val="28"/>
          <w:lang w:val="de-DE"/>
        </w:rPr>
        <w:t xml:space="preserve">. </w:t>
      </w:r>
      <w:r w:rsidRPr="00267976">
        <w:rPr>
          <w:i/>
          <w:iCs/>
          <w:sz w:val="28"/>
          <w:szCs w:val="28"/>
          <w:lang w:val="de-DE"/>
        </w:rPr>
        <w:t xml:space="preserve">(Theo quy định tại khoản 1 Điều 2 Nghị định 123/2015/NĐ-CP ngày 15/11/2015 của Chính phủ </w:t>
      </w:r>
      <w:r w:rsidRPr="00267976">
        <w:rPr>
          <w:i/>
          <w:iCs/>
          <w:sz w:val="28"/>
          <w:szCs w:val="28"/>
          <w:lang w:val="vi-VN"/>
        </w:rPr>
        <w:t>quy định chi tiết một s</w:t>
      </w:r>
      <w:r w:rsidRPr="00267976">
        <w:rPr>
          <w:i/>
          <w:iCs/>
          <w:sz w:val="28"/>
          <w:szCs w:val="28"/>
          <w:lang w:val="de-DE"/>
        </w:rPr>
        <w:t xml:space="preserve">ố </w:t>
      </w:r>
      <w:r w:rsidRPr="00267976">
        <w:rPr>
          <w:i/>
          <w:iCs/>
          <w:sz w:val="28"/>
          <w:szCs w:val="28"/>
          <w:lang w:val="vi-VN"/>
        </w:rPr>
        <w:t>điều và biện pháp thi hành Luật Hộ tịch</w:t>
      </w:r>
      <w:r w:rsidRPr="00267976">
        <w:rPr>
          <w:i/>
          <w:iCs/>
          <w:sz w:val="28"/>
          <w:szCs w:val="28"/>
          <w:lang w:val="de-DE"/>
        </w:rPr>
        <w:t>)</w:t>
      </w:r>
    </w:p>
    <w:p w14:paraId="799B2FF5" w14:textId="77777777" w:rsidR="00CE4E43" w:rsidRPr="00267976" w:rsidRDefault="00CE4E43" w:rsidP="00267976">
      <w:pPr>
        <w:pStyle w:val="NormalWeb"/>
        <w:shd w:val="clear" w:color="auto" w:fill="FFFFFF"/>
        <w:spacing w:before="120" w:beforeAutospacing="0" w:after="0" w:afterAutospacing="0"/>
        <w:ind w:firstLine="525"/>
        <w:jc w:val="both"/>
        <w:rPr>
          <w:b/>
          <w:bCs/>
          <w:sz w:val="28"/>
          <w:szCs w:val="28"/>
          <w:lang w:val="de-DE"/>
        </w:rPr>
      </w:pPr>
      <w:r w:rsidRPr="00267976">
        <w:rPr>
          <w:rStyle w:val="Emphasis"/>
          <w:b/>
          <w:bCs/>
          <w:sz w:val="28"/>
          <w:szCs w:val="28"/>
          <w:lang w:val="de-DE"/>
        </w:rPr>
        <w:t>Cơ quan có thẩm quyền xác định lại dân tộc</w:t>
      </w:r>
    </w:p>
    <w:p w14:paraId="518BC363" w14:textId="77777777" w:rsidR="00CE4E43" w:rsidRPr="00267976" w:rsidRDefault="00CE4E43" w:rsidP="00267976">
      <w:pPr>
        <w:pStyle w:val="NormalWeb"/>
        <w:shd w:val="clear" w:color="auto" w:fill="FFFFFF"/>
        <w:spacing w:before="120" w:beforeAutospacing="0" w:after="0" w:afterAutospacing="0"/>
        <w:ind w:firstLine="525"/>
        <w:jc w:val="both"/>
        <w:rPr>
          <w:iCs/>
          <w:sz w:val="28"/>
          <w:szCs w:val="28"/>
          <w:lang w:val="de-DE"/>
        </w:rPr>
      </w:pPr>
      <w:r w:rsidRPr="00267976">
        <w:rPr>
          <w:sz w:val="28"/>
          <w:szCs w:val="28"/>
          <w:lang w:val="de-DE"/>
        </w:rPr>
        <w:t>Theo khoản 2, khoản 3 Điều 46 Luật Hộ tịch quy định về thẩm quyền đăng ký thay đổi, cải chính, bổ sung hộ tịch, xác định lại dân tộc</w:t>
      </w:r>
      <w:r w:rsidRPr="00267976">
        <w:rPr>
          <w:i/>
          <w:sz w:val="28"/>
          <w:szCs w:val="28"/>
          <w:lang w:val="de-DE"/>
        </w:rPr>
        <w:t xml:space="preserve"> </w:t>
      </w:r>
      <w:r w:rsidRPr="00267976">
        <w:rPr>
          <w:iCs/>
          <w:sz w:val="28"/>
          <w:szCs w:val="28"/>
          <w:lang w:val="de-DE"/>
        </w:rPr>
        <w:t>như sau:</w:t>
      </w:r>
    </w:p>
    <w:p w14:paraId="79D390B1" w14:textId="77777777" w:rsidR="00CE4E43" w:rsidRPr="00267976" w:rsidRDefault="00CE4E43" w:rsidP="00267976">
      <w:pPr>
        <w:pStyle w:val="NormalWeb"/>
        <w:shd w:val="clear" w:color="auto" w:fill="FFFFFF"/>
        <w:spacing w:before="120" w:beforeAutospacing="0" w:after="0" w:afterAutospacing="0"/>
        <w:ind w:firstLine="525"/>
        <w:jc w:val="both"/>
        <w:rPr>
          <w:i/>
          <w:sz w:val="28"/>
          <w:szCs w:val="28"/>
          <w:lang w:val="de-DE"/>
        </w:rPr>
      </w:pPr>
      <w:bookmarkStart w:id="3" w:name="_Hlk171989697"/>
      <w:r w:rsidRPr="00267976">
        <w:rPr>
          <w:i/>
          <w:sz w:val="28"/>
          <w:szCs w:val="28"/>
          <w:lang w:val="de-DE"/>
        </w:rPr>
        <w:t>“2. Ủy ban nhân dân cấp huyện nơi người Việt Nam định cư ở nước ngoài đã đăng ký hộ tịch trước đây có thẩm quyền giải quyết việc xác định lại dân tộc.</w:t>
      </w:r>
    </w:p>
    <w:p w14:paraId="4462CD70" w14:textId="77777777" w:rsidR="00CE4E43" w:rsidRPr="00267976" w:rsidRDefault="00CE4E43" w:rsidP="00267976">
      <w:pPr>
        <w:spacing w:before="120"/>
        <w:ind w:firstLine="525"/>
        <w:jc w:val="both"/>
        <w:rPr>
          <w:sz w:val="28"/>
          <w:szCs w:val="28"/>
          <w:lang w:val="de-DE"/>
        </w:rPr>
      </w:pPr>
      <w:r w:rsidRPr="00267976">
        <w:rPr>
          <w:rFonts w:ascii="Times New Roman Italic" w:hAnsi="Times New Roman Italic"/>
          <w:i/>
          <w:sz w:val="28"/>
          <w:szCs w:val="28"/>
          <w:lang w:val="de-DE"/>
        </w:rPr>
        <w:t>3. Ủy ban nhân dân cấp huyện nơi đã đăng ký hộ tịch trước đây hoặc nơi cư trú của cá nhân có thẩm quyền giải quyết việc xác định lại dân tộc.”</w:t>
      </w:r>
      <w:bookmarkEnd w:id="3"/>
    </w:p>
    <w:p w14:paraId="1D701456" w14:textId="77777777" w:rsidR="00CE4E43" w:rsidRPr="00267976" w:rsidRDefault="00CE4E43" w:rsidP="00267976">
      <w:pPr>
        <w:spacing w:before="120"/>
        <w:ind w:left="42" w:firstLine="525"/>
        <w:jc w:val="both"/>
        <w:rPr>
          <w:b/>
          <w:bCs/>
          <w:sz w:val="28"/>
          <w:szCs w:val="28"/>
          <w:lang w:val="vi-VN"/>
        </w:rPr>
      </w:pPr>
      <w:r w:rsidRPr="00267976">
        <w:rPr>
          <w:b/>
          <w:bCs/>
          <w:sz w:val="28"/>
          <w:szCs w:val="28"/>
          <w:lang w:val="de-DE"/>
        </w:rPr>
        <w:t xml:space="preserve">Câu hỏi </w:t>
      </w:r>
      <w:r w:rsidRPr="00267976">
        <w:rPr>
          <w:b/>
          <w:bCs/>
          <w:sz w:val="28"/>
          <w:szCs w:val="28"/>
        </w:rPr>
        <w:t>18</w:t>
      </w:r>
      <w:r w:rsidRPr="00267976">
        <w:rPr>
          <w:b/>
          <w:bCs/>
          <w:sz w:val="28"/>
          <w:szCs w:val="28"/>
          <w:lang w:val="de-DE"/>
        </w:rPr>
        <w:t xml:space="preserve">. Do tên của </w:t>
      </w:r>
      <w:r w:rsidRPr="00267976">
        <w:rPr>
          <w:b/>
          <w:bCs/>
          <w:sz w:val="28"/>
          <w:szCs w:val="28"/>
          <w:lang w:val="vi-VN"/>
        </w:rPr>
        <w:t xml:space="preserve">anh </w:t>
      </w:r>
      <w:r w:rsidRPr="00267976">
        <w:rPr>
          <w:b/>
          <w:bCs/>
          <w:sz w:val="28"/>
          <w:szCs w:val="28"/>
        </w:rPr>
        <w:t>D</w:t>
      </w:r>
      <w:r w:rsidRPr="00267976">
        <w:rPr>
          <w:b/>
          <w:bCs/>
          <w:sz w:val="28"/>
          <w:szCs w:val="28"/>
          <w:lang w:val="de-DE"/>
        </w:rPr>
        <w:t xml:space="preserve"> hay bị nhầm lẫn và gặp nhiều khó khăn trong giao dịch, </w:t>
      </w:r>
      <w:r w:rsidRPr="00267976">
        <w:rPr>
          <w:b/>
          <w:bCs/>
          <w:sz w:val="28"/>
          <w:szCs w:val="28"/>
          <w:lang w:val="vi-VN"/>
        </w:rPr>
        <w:t>anh</w:t>
      </w:r>
      <w:r w:rsidRPr="00267976">
        <w:rPr>
          <w:b/>
          <w:bCs/>
          <w:sz w:val="28"/>
          <w:szCs w:val="28"/>
          <w:lang w:val="de-DE"/>
        </w:rPr>
        <w:t xml:space="preserve"> có nguyện vọng sửa tên của mình trong Giấy khai sinh có được không, thủ tục cần làm như thế nào? </w:t>
      </w:r>
    </w:p>
    <w:p w14:paraId="6FC8E821" w14:textId="77777777" w:rsidR="00CE4E43" w:rsidRPr="00267976" w:rsidRDefault="00CE4E43" w:rsidP="00267976">
      <w:pPr>
        <w:spacing w:before="120"/>
        <w:ind w:firstLine="525"/>
        <w:jc w:val="both"/>
        <w:textAlignment w:val="baseline"/>
        <w:rPr>
          <w:b/>
          <w:bCs/>
          <w:iCs/>
          <w:sz w:val="28"/>
          <w:szCs w:val="28"/>
          <w:bdr w:val="none" w:sz="0" w:space="0" w:color="auto" w:frame="1"/>
          <w:lang w:val="vi-VN"/>
        </w:rPr>
      </w:pPr>
      <w:r w:rsidRPr="00267976">
        <w:rPr>
          <w:b/>
          <w:bCs/>
          <w:iCs/>
          <w:sz w:val="28"/>
          <w:szCs w:val="28"/>
          <w:bdr w:val="none" w:sz="0" w:space="0" w:color="auto" w:frame="1"/>
          <w:lang w:val="vi-VN"/>
        </w:rPr>
        <w:t>Trả lời:</w:t>
      </w:r>
    </w:p>
    <w:p w14:paraId="097E1F5F" w14:textId="77777777" w:rsidR="00CE4E43" w:rsidRPr="00267976" w:rsidRDefault="00CE4E43" w:rsidP="00267976">
      <w:pPr>
        <w:spacing w:before="120"/>
        <w:ind w:firstLine="525"/>
        <w:jc w:val="both"/>
        <w:rPr>
          <w:sz w:val="28"/>
          <w:szCs w:val="28"/>
          <w:lang w:val="de-DE"/>
        </w:rPr>
      </w:pPr>
      <w:r w:rsidRPr="00267976">
        <w:rPr>
          <w:sz w:val="28"/>
          <w:szCs w:val="28"/>
          <w:lang w:val="de-DE"/>
        </w:rPr>
        <w:t>T</w:t>
      </w:r>
      <w:r w:rsidRPr="00267976">
        <w:rPr>
          <w:sz w:val="28"/>
          <w:szCs w:val="28"/>
          <w:lang w:val="vi-VN"/>
        </w:rPr>
        <w:t>heo quy định</w:t>
      </w:r>
      <w:r w:rsidRPr="00267976">
        <w:rPr>
          <w:sz w:val="28"/>
          <w:szCs w:val="28"/>
          <w:lang w:val="de-DE"/>
        </w:rPr>
        <w:t xml:space="preserve"> tại khoản 1 Điều 26 của Luật Hộ tịch quy định phạm vi thay đổi hộ tịch như sau:</w:t>
      </w:r>
    </w:p>
    <w:p w14:paraId="468629D9" w14:textId="77777777" w:rsidR="00CE4E43" w:rsidRPr="00267976" w:rsidRDefault="00CE4E43" w:rsidP="00267976">
      <w:pPr>
        <w:spacing w:before="120"/>
        <w:ind w:firstLine="525"/>
        <w:jc w:val="both"/>
        <w:rPr>
          <w:i/>
          <w:iCs/>
          <w:sz w:val="28"/>
          <w:szCs w:val="28"/>
          <w:lang w:val="de-DE"/>
        </w:rPr>
      </w:pPr>
      <w:bookmarkStart w:id="4" w:name="khoan_1_26"/>
      <w:r w:rsidRPr="00267976">
        <w:rPr>
          <w:i/>
          <w:iCs/>
          <w:sz w:val="28"/>
          <w:szCs w:val="28"/>
          <w:lang w:val="de-DE"/>
        </w:rPr>
        <w:t>“1. Thay đổi họ, chữ đệm và tên của cá nhân trong nội dung khai sinh đã đăng ký khi có căn cứ theo quy định của pháp luật dân sự.</w:t>
      </w:r>
      <w:bookmarkEnd w:id="4"/>
      <w:r w:rsidRPr="00267976">
        <w:rPr>
          <w:i/>
          <w:iCs/>
          <w:sz w:val="28"/>
          <w:szCs w:val="28"/>
          <w:lang w:val="de-DE"/>
        </w:rPr>
        <w:t>”</w:t>
      </w:r>
    </w:p>
    <w:p w14:paraId="2400355D" w14:textId="77777777" w:rsidR="00CE4E43" w:rsidRPr="00267976" w:rsidRDefault="00CE4E43" w:rsidP="00267976">
      <w:pPr>
        <w:spacing w:before="120"/>
        <w:ind w:firstLine="525"/>
        <w:jc w:val="both"/>
        <w:rPr>
          <w:sz w:val="28"/>
          <w:szCs w:val="28"/>
          <w:lang w:val="de-DE"/>
        </w:rPr>
      </w:pPr>
      <w:bookmarkStart w:id="5" w:name="dieu_28"/>
      <w:r w:rsidRPr="00267976">
        <w:rPr>
          <w:sz w:val="28"/>
          <w:szCs w:val="28"/>
          <w:lang w:val="de-DE"/>
        </w:rPr>
        <w:t>Theo quy định tại khoản 1 Điều 28</w:t>
      </w:r>
      <w:bookmarkEnd w:id="5"/>
      <w:r w:rsidRPr="00267976">
        <w:rPr>
          <w:sz w:val="28"/>
          <w:szCs w:val="28"/>
          <w:lang w:val="de-DE"/>
        </w:rPr>
        <w:t xml:space="preserve"> Bộ luật Dân sự:</w:t>
      </w:r>
    </w:p>
    <w:p w14:paraId="370BE7DC" w14:textId="77777777" w:rsidR="00CE4E43" w:rsidRPr="00267976" w:rsidRDefault="00CE4E43" w:rsidP="00267976">
      <w:pPr>
        <w:spacing w:before="120"/>
        <w:ind w:firstLine="525"/>
        <w:jc w:val="both"/>
        <w:rPr>
          <w:i/>
          <w:iCs/>
          <w:sz w:val="28"/>
          <w:szCs w:val="28"/>
          <w:lang w:val="de-DE"/>
        </w:rPr>
      </w:pPr>
      <w:r w:rsidRPr="00267976">
        <w:rPr>
          <w:i/>
          <w:iCs/>
          <w:sz w:val="28"/>
          <w:szCs w:val="28"/>
          <w:lang w:val="de-DE"/>
        </w:rPr>
        <w:t>1. Cá nhân có quyền yêu cầu cơ quan nhà nước có thẩm quyền công nhận việc thay đổi tên trong trường hợp sau đây:</w:t>
      </w:r>
    </w:p>
    <w:p w14:paraId="5ECAA9CD" w14:textId="77777777" w:rsidR="00CE4E43" w:rsidRPr="00267976" w:rsidRDefault="00CE4E43" w:rsidP="00267976">
      <w:pPr>
        <w:spacing w:before="120"/>
        <w:ind w:firstLine="525"/>
        <w:jc w:val="both"/>
        <w:rPr>
          <w:i/>
          <w:iCs/>
          <w:sz w:val="28"/>
          <w:szCs w:val="28"/>
          <w:lang w:val="de-DE"/>
        </w:rPr>
      </w:pPr>
      <w:r w:rsidRPr="00267976">
        <w:rPr>
          <w:i/>
          <w:iCs/>
          <w:sz w:val="28"/>
          <w:szCs w:val="28"/>
          <w:lang w:val="de-DE"/>
        </w:rPr>
        <w:t>a) Theo yêu cầu của người có tên mà việc sử dụng tên đó gây nhầm lẫn, ảnh hưởng đến tình cảm gia đình, đến danh dự, quyền, lợi ích hợp pháp của người đó;</w:t>
      </w:r>
    </w:p>
    <w:p w14:paraId="1FE1173C" w14:textId="77777777" w:rsidR="00CE4E43" w:rsidRPr="00267976" w:rsidRDefault="00CE4E43" w:rsidP="00267976">
      <w:pPr>
        <w:spacing w:before="120"/>
        <w:ind w:firstLine="525"/>
        <w:jc w:val="both"/>
        <w:rPr>
          <w:i/>
          <w:iCs/>
          <w:sz w:val="28"/>
          <w:szCs w:val="28"/>
          <w:lang w:val="de-DE"/>
        </w:rPr>
      </w:pPr>
      <w:r w:rsidRPr="00267976">
        <w:rPr>
          <w:i/>
          <w:iCs/>
          <w:sz w:val="28"/>
          <w:szCs w:val="28"/>
          <w:lang w:val="de-DE"/>
        </w:rPr>
        <w:lastRenderedPageBreak/>
        <w:t>b) Theo yêu cầu của cha nuôi, mẹ nuôi về việc thay đổi tên cho con nuôi hoặc khi người con nuôi thôi làm con nuôi và người này hoặc cha đẻ, mẹ đẻ yêu cầu lấy lại tên mà cha đẻ, mẹ đẻ đã đặt;</w:t>
      </w:r>
    </w:p>
    <w:p w14:paraId="194512A5" w14:textId="77777777" w:rsidR="00CE4E43" w:rsidRPr="00267976" w:rsidRDefault="00CE4E43" w:rsidP="00267976">
      <w:pPr>
        <w:spacing w:before="120"/>
        <w:ind w:firstLine="525"/>
        <w:jc w:val="both"/>
        <w:rPr>
          <w:rFonts w:ascii="Times New Roman Italic" w:hAnsi="Times New Roman Italic"/>
          <w:i/>
          <w:iCs/>
          <w:sz w:val="28"/>
          <w:szCs w:val="28"/>
          <w:lang w:val="de-DE"/>
        </w:rPr>
      </w:pPr>
      <w:r w:rsidRPr="00267976">
        <w:rPr>
          <w:rFonts w:ascii="Times New Roman Italic" w:hAnsi="Times New Roman Italic"/>
          <w:i/>
          <w:iCs/>
          <w:sz w:val="28"/>
          <w:szCs w:val="28"/>
          <w:lang w:val="de-DE"/>
        </w:rPr>
        <w:t>c) Theo yêu cầu của cha đẻ, mẹ đẻ hoặc người con khi xác định cha, mẹ cho con;</w:t>
      </w:r>
    </w:p>
    <w:p w14:paraId="09E9001D" w14:textId="77777777" w:rsidR="00CE4E43" w:rsidRPr="00267976" w:rsidRDefault="00CE4E43" w:rsidP="00267976">
      <w:pPr>
        <w:spacing w:before="120"/>
        <w:ind w:firstLine="525"/>
        <w:jc w:val="both"/>
        <w:rPr>
          <w:i/>
          <w:iCs/>
          <w:sz w:val="28"/>
          <w:szCs w:val="28"/>
          <w:lang w:val="de-DE"/>
        </w:rPr>
      </w:pPr>
      <w:r w:rsidRPr="00267976">
        <w:rPr>
          <w:i/>
          <w:iCs/>
          <w:sz w:val="28"/>
          <w:szCs w:val="28"/>
          <w:lang w:val="de-DE"/>
        </w:rPr>
        <w:t>d) Thay đổi tên của người bị lưu lạc đã tìm ra nguồn gốc huyết thống của mình;</w:t>
      </w:r>
    </w:p>
    <w:p w14:paraId="4AB6068A" w14:textId="77777777" w:rsidR="00CE4E43" w:rsidRPr="00267976" w:rsidRDefault="00CE4E43" w:rsidP="00267976">
      <w:pPr>
        <w:spacing w:before="120"/>
        <w:ind w:firstLine="525"/>
        <w:jc w:val="both"/>
        <w:rPr>
          <w:i/>
          <w:iCs/>
          <w:sz w:val="28"/>
          <w:szCs w:val="28"/>
          <w:lang w:val="de-DE"/>
        </w:rPr>
      </w:pPr>
      <w:r w:rsidRPr="00267976">
        <w:rPr>
          <w:i/>
          <w:iCs/>
          <w:sz w:val="28"/>
          <w:szCs w:val="28"/>
          <w:lang w:val="de-DE"/>
        </w:rPr>
        <w:t>đ) Thay đổi tên của vợ, chồng trong quan hệ hôn nhân và gia đình có yếu tố nước ngoài để phù hợp với pháp luật của nước mà vợ, chồng người nước ngoài là công dân hoặc lấy lại tên trước khi thay đổi;</w:t>
      </w:r>
    </w:p>
    <w:p w14:paraId="4425CA34" w14:textId="77777777" w:rsidR="00CE4E43" w:rsidRPr="00267976" w:rsidRDefault="00CE4E43" w:rsidP="00267976">
      <w:pPr>
        <w:spacing w:before="120"/>
        <w:ind w:firstLine="525"/>
        <w:jc w:val="both"/>
        <w:rPr>
          <w:rFonts w:ascii="Times New Roman Italic" w:hAnsi="Times New Roman Italic"/>
          <w:i/>
          <w:iCs/>
          <w:sz w:val="28"/>
          <w:szCs w:val="28"/>
          <w:lang w:val="de-DE"/>
        </w:rPr>
      </w:pPr>
      <w:r w:rsidRPr="00267976">
        <w:rPr>
          <w:rFonts w:ascii="Times New Roman Italic" w:hAnsi="Times New Roman Italic"/>
          <w:i/>
          <w:iCs/>
          <w:sz w:val="28"/>
          <w:szCs w:val="28"/>
          <w:lang w:val="de-DE"/>
        </w:rPr>
        <w:t>e) Thay đổi tên của người đã xác định lại giới tính, người đã chuyển đổi giới tính;</w:t>
      </w:r>
    </w:p>
    <w:p w14:paraId="78CB0035" w14:textId="77777777" w:rsidR="00CE4E43" w:rsidRPr="00267976" w:rsidRDefault="00CE4E43" w:rsidP="00267976">
      <w:pPr>
        <w:spacing w:before="120"/>
        <w:ind w:firstLine="525"/>
        <w:jc w:val="both"/>
        <w:rPr>
          <w:i/>
          <w:iCs/>
          <w:sz w:val="28"/>
          <w:szCs w:val="28"/>
          <w:lang w:val="de-DE"/>
        </w:rPr>
      </w:pPr>
      <w:r w:rsidRPr="00267976">
        <w:rPr>
          <w:i/>
          <w:iCs/>
          <w:sz w:val="28"/>
          <w:szCs w:val="28"/>
          <w:lang w:val="de-DE"/>
        </w:rPr>
        <w:t>g) Trường hợp khác do pháp luật về hộ tịch quy định.</w:t>
      </w:r>
    </w:p>
    <w:p w14:paraId="1ED3F0DC" w14:textId="77777777" w:rsidR="00CE4E43" w:rsidRPr="00267976" w:rsidRDefault="00CE4E43" w:rsidP="00267976">
      <w:pPr>
        <w:spacing w:before="120"/>
        <w:ind w:firstLine="525"/>
        <w:jc w:val="both"/>
        <w:rPr>
          <w:sz w:val="28"/>
          <w:szCs w:val="28"/>
          <w:lang w:val="de-DE"/>
        </w:rPr>
      </w:pPr>
      <w:r w:rsidRPr="00267976">
        <w:rPr>
          <w:sz w:val="28"/>
          <w:szCs w:val="28"/>
          <w:lang w:val="de-DE"/>
        </w:rPr>
        <w:t>Do đó, nếu trường hợp tên đó gây nhầm lẫn ảnh hưởng đến tình cảm gia đình, đến danh dự, quyền và lợi ích hợp pháp của của người đó thì có thể được thay đổi sang tên khác. Trong trường hợp này, người yêu cầu thay đổi tên phải cung cấp giấy tờ làm cơ sở để cơ quan có thẩm quyền xem xét, giải quyết.</w:t>
      </w:r>
    </w:p>
    <w:p w14:paraId="43CBE849" w14:textId="77777777" w:rsidR="00CE4E43" w:rsidRPr="00267976" w:rsidRDefault="00CE4E43" w:rsidP="00267976">
      <w:pPr>
        <w:spacing w:before="120"/>
        <w:ind w:firstLine="525"/>
        <w:jc w:val="both"/>
        <w:rPr>
          <w:i/>
          <w:iCs/>
          <w:sz w:val="28"/>
          <w:szCs w:val="28"/>
          <w:lang w:val="de-DE"/>
        </w:rPr>
      </w:pPr>
      <w:r w:rsidRPr="00267976">
        <w:rPr>
          <w:sz w:val="28"/>
          <w:szCs w:val="28"/>
          <w:lang w:val="de-DE"/>
        </w:rPr>
        <w:t xml:space="preserve">Thẩm quyền thay đổi hộ tịch: Ủy ban nhân dân cấp xã nơi đã đăng ký hộ tịch trước đây hoặc nơi cư trú của cá nhân chưa đủ 14 tuổi </w:t>
      </w:r>
      <w:r w:rsidRPr="00267976">
        <w:rPr>
          <w:i/>
          <w:iCs/>
          <w:sz w:val="28"/>
          <w:szCs w:val="28"/>
          <w:lang w:val="de-DE"/>
        </w:rPr>
        <w:t xml:space="preserve">(theo quy định tại Điều 27 Luật Hộ tịch) và </w:t>
      </w:r>
      <w:r w:rsidRPr="00267976">
        <w:rPr>
          <w:sz w:val="28"/>
          <w:szCs w:val="28"/>
          <w:lang w:val="de-DE"/>
        </w:rPr>
        <w:t xml:space="preserve">“Ủy ban nhân dân cấp huyện nơi người Việt Nam định cư ở nước ngoài đã đăng ký hộ tịch trước đây; Ủy ban nhân dân cấp huyện nơi đã đăng ký hộ tịch trước đây hoặc nơi cư trú của cá nhân từ đủ 14 tuổi trở lên cư trú ở trong nước” </w:t>
      </w:r>
      <w:r w:rsidRPr="00267976">
        <w:rPr>
          <w:i/>
          <w:iCs/>
          <w:sz w:val="28"/>
          <w:szCs w:val="28"/>
          <w:lang w:val="de-DE"/>
        </w:rPr>
        <w:t>(Theo khoản 2, khoản 3 Điều 46 Luật Hộ tịch)</w:t>
      </w:r>
    </w:p>
    <w:p w14:paraId="009B137D" w14:textId="77777777" w:rsidR="00CE4E43" w:rsidRPr="00267976" w:rsidRDefault="00CE4E43" w:rsidP="00267976">
      <w:pPr>
        <w:spacing w:before="120"/>
        <w:ind w:firstLine="525"/>
        <w:jc w:val="both"/>
        <w:rPr>
          <w:sz w:val="28"/>
          <w:szCs w:val="28"/>
          <w:lang w:val="de-DE"/>
        </w:rPr>
      </w:pPr>
      <w:r w:rsidRPr="00267976">
        <w:rPr>
          <w:sz w:val="28"/>
          <w:szCs w:val="28"/>
          <w:lang w:val="de-DE"/>
        </w:rPr>
        <w:t>Theo quy định tại Điều 47 Luật Hộ tịch năm 2014, người yêu cầu thay đổi hộ tịch phải nộp tờ khai theo mẫu quy định và giấy tờ liên quan cho cơ quan đăng ký hộ tịch. Trong thời hạn 03 ngày làm việc kể từ ngày nhận đủ giấy tờ theo quy định, nếu thấy việc thay đổi hộ tịch là có cơ sở, phù hợp với quy định của pháp luật dân sự và pháp luật có liên quan, thì cơ quan có thẩm quyền sẽ cấp trích lục cho người yêu cầu. Trường hợp cần phải xác minh thì thời hạn được kéo dài thêm không quá 03 ngày làm việc.</w:t>
      </w:r>
    </w:p>
    <w:p w14:paraId="58474327" w14:textId="77777777" w:rsidR="00CE4E43" w:rsidRPr="00267976" w:rsidRDefault="00CE4E43" w:rsidP="00267976">
      <w:pPr>
        <w:spacing w:before="120"/>
        <w:ind w:firstLine="525"/>
        <w:jc w:val="both"/>
        <w:rPr>
          <w:b/>
          <w:bCs/>
          <w:sz w:val="28"/>
          <w:szCs w:val="28"/>
          <w:lang w:val="de-DE"/>
        </w:rPr>
      </w:pPr>
      <w:r w:rsidRPr="00267976">
        <w:rPr>
          <w:b/>
          <w:bCs/>
          <w:sz w:val="28"/>
          <w:szCs w:val="28"/>
          <w:lang w:val="de-DE"/>
        </w:rPr>
        <w:t>C</w:t>
      </w:r>
      <w:r w:rsidRPr="00267976">
        <w:rPr>
          <w:b/>
          <w:bCs/>
          <w:sz w:val="28"/>
          <w:szCs w:val="28"/>
          <w:lang w:val="vi-VN"/>
        </w:rPr>
        <w:t xml:space="preserve">âu hỏi </w:t>
      </w:r>
      <w:r w:rsidRPr="00267976">
        <w:rPr>
          <w:b/>
          <w:bCs/>
          <w:sz w:val="28"/>
          <w:szCs w:val="28"/>
        </w:rPr>
        <w:t>19</w:t>
      </w:r>
      <w:r w:rsidRPr="00267976">
        <w:rPr>
          <w:b/>
          <w:bCs/>
          <w:sz w:val="28"/>
          <w:szCs w:val="28"/>
          <w:lang w:val="vi-VN"/>
        </w:rPr>
        <w:t>.</w:t>
      </w:r>
      <w:r w:rsidRPr="00267976">
        <w:rPr>
          <w:b/>
          <w:bCs/>
          <w:sz w:val="28"/>
          <w:szCs w:val="28"/>
          <w:lang w:val="de-DE"/>
        </w:rPr>
        <w:t xml:space="preserve"> Chị C có </w:t>
      </w:r>
      <w:r w:rsidRPr="00267976">
        <w:rPr>
          <w:b/>
          <w:bCs/>
          <w:sz w:val="28"/>
          <w:szCs w:val="28"/>
          <w:lang w:val="vi-VN"/>
        </w:rPr>
        <w:t>m</w:t>
      </w:r>
      <w:r w:rsidRPr="00267976">
        <w:rPr>
          <w:b/>
          <w:bCs/>
          <w:sz w:val="28"/>
          <w:szCs w:val="28"/>
          <w:lang w:val="de-DE"/>
        </w:rPr>
        <w:t>ẹ là Công dân Việt Nam khi đi du lịch ở nước ngoài, không may bị bệnh mất nhưng không đăng ký khai tử ở nước ngoài có đúng quy định hay không? Nếu chưa đăng ký khai tử ở nước ngoài, khi đưa thi thể/hài cốt về nước Việt Nam theo đúng thủ tục quy định để chôn cất thì có được đăng ký khai tử? Nếu được, thì đăng ký khai tử ở cơ quan nào, thủ tục như thế nào?</w:t>
      </w:r>
    </w:p>
    <w:p w14:paraId="40E81778" w14:textId="77777777" w:rsidR="00CE4E43" w:rsidRPr="00267976" w:rsidRDefault="00CE4E43" w:rsidP="00267976">
      <w:pPr>
        <w:pStyle w:val="NormalWeb"/>
        <w:shd w:val="clear" w:color="auto" w:fill="FFFFFF"/>
        <w:spacing w:before="120" w:beforeAutospacing="0" w:after="0" w:afterAutospacing="0"/>
        <w:ind w:firstLine="525"/>
        <w:jc w:val="both"/>
        <w:textAlignment w:val="baseline"/>
        <w:rPr>
          <w:b/>
          <w:sz w:val="28"/>
          <w:szCs w:val="28"/>
          <w:lang w:val="de-DE"/>
        </w:rPr>
      </w:pPr>
      <w:r w:rsidRPr="00267976">
        <w:rPr>
          <w:b/>
          <w:sz w:val="28"/>
          <w:szCs w:val="28"/>
          <w:lang w:val="de-DE"/>
        </w:rPr>
        <w:t>Trả lời:</w:t>
      </w:r>
    </w:p>
    <w:p w14:paraId="22D935E8" w14:textId="77777777" w:rsidR="00CE4E43" w:rsidRPr="00267976" w:rsidRDefault="00CE4E43" w:rsidP="00267976">
      <w:pPr>
        <w:pStyle w:val="NormalWeb"/>
        <w:shd w:val="clear" w:color="auto" w:fill="FFFFFF"/>
        <w:spacing w:before="120" w:beforeAutospacing="0" w:after="0" w:afterAutospacing="0"/>
        <w:ind w:firstLine="525"/>
        <w:jc w:val="both"/>
        <w:textAlignment w:val="baseline"/>
        <w:rPr>
          <w:sz w:val="28"/>
          <w:szCs w:val="28"/>
          <w:lang w:val="de-DE"/>
        </w:rPr>
      </w:pPr>
      <w:r w:rsidRPr="00267976">
        <w:rPr>
          <w:sz w:val="28"/>
          <w:szCs w:val="28"/>
          <w:lang w:val="de-DE"/>
        </w:rPr>
        <w:t xml:space="preserve">Theo quy định tại khoản 1 Điều 11 Thông tư số 02/2016/TTLT-BNG-BTP ngày 30/6/2016 thì Cơ quan đại diện ở khu vực lãnh sự nơi cư trú cuối cùng của người chết thực hiện việc đăng ký khai tử cho công dân Việt Nam chết ở nước ngoài. </w:t>
      </w:r>
    </w:p>
    <w:p w14:paraId="01F5BA8F" w14:textId="77777777" w:rsidR="00CE4E43" w:rsidRPr="00267976" w:rsidRDefault="00CE4E43" w:rsidP="00267976">
      <w:pPr>
        <w:pStyle w:val="NormalWeb"/>
        <w:shd w:val="clear" w:color="auto" w:fill="FFFFFF"/>
        <w:spacing w:before="120" w:beforeAutospacing="0" w:after="0" w:afterAutospacing="0"/>
        <w:ind w:firstLine="525"/>
        <w:jc w:val="both"/>
        <w:textAlignment w:val="baseline"/>
        <w:rPr>
          <w:sz w:val="28"/>
          <w:szCs w:val="28"/>
          <w:lang w:val="de-DE"/>
        </w:rPr>
      </w:pPr>
      <w:r w:rsidRPr="00267976">
        <w:rPr>
          <w:sz w:val="28"/>
          <w:szCs w:val="28"/>
          <w:lang w:val="de-DE"/>
        </w:rPr>
        <w:lastRenderedPageBreak/>
        <w:t>Căn cứ Điều 32, Điều 51 Luật Hộ tịch thì Ủy ban nhân dân cấp xã, Ủy ban nhân dân cấp huyện không có thẩm quyền giải quyết việc đăng ký khai tử cho công dân Việt Nam chết tại nước ngoài.</w:t>
      </w:r>
    </w:p>
    <w:p w14:paraId="4B02B90B" w14:textId="77777777" w:rsidR="00CE4E43" w:rsidRPr="00267976" w:rsidRDefault="00CE4E43" w:rsidP="00267976">
      <w:pPr>
        <w:pStyle w:val="NormalWeb"/>
        <w:shd w:val="clear" w:color="auto" w:fill="FFFFFF"/>
        <w:spacing w:before="120" w:beforeAutospacing="0" w:after="0" w:afterAutospacing="0"/>
        <w:ind w:firstLine="525"/>
        <w:jc w:val="both"/>
        <w:textAlignment w:val="baseline"/>
        <w:rPr>
          <w:sz w:val="28"/>
          <w:szCs w:val="28"/>
          <w:lang w:val="de-DE"/>
        </w:rPr>
      </w:pPr>
      <w:r w:rsidRPr="00267976">
        <w:rPr>
          <w:sz w:val="28"/>
          <w:szCs w:val="28"/>
          <w:lang w:val="de-DE"/>
        </w:rPr>
        <w:t xml:space="preserve">Tuy nhiên, qua thực tiễn đối với các trường hợp tương tự cho thấy hầu hết các trường hợp này người thân thường đưa thi thể/hài cốt về Việt Nam, không đăng ký khai tử cho người chết tại Cơ quan đại diện Việt Nam tại nước ngoài. </w:t>
      </w:r>
    </w:p>
    <w:p w14:paraId="4281C493" w14:textId="77777777" w:rsidR="00CE4E43" w:rsidRPr="00267976" w:rsidRDefault="00CE4E43" w:rsidP="00267976">
      <w:pPr>
        <w:pStyle w:val="NormalWeb"/>
        <w:shd w:val="clear" w:color="auto" w:fill="FFFFFF"/>
        <w:spacing w:before="120" w:beforeAutospacing="0" w:after="0" w:afterAutospacing="0"/>
        <w:ind w:firstLine="525"/>
        <w:jc w:val="both"/>
        <w:textAlignment w:val="baseline"/>
        <w:rPr>
          <w:sz w:val="28"/>
          <w:szCs w:val="28"/>
          <w:lang w:val="de-DE"/>
        </w:rPr>
      </w:pPr>
      <w:r w:rsidRPr="00267976">
        <w:rPr>
          <w:sz w:val="28"/>
          <w:szCs w:val="28"/>
          <w:lang w:val="de-DE"/>
        </w:rPr>
        <w:t xml:space="preserve">Vì vậy, để bảo đảm quyền, lợi ích hợp pháp cho những người thân thích của người chết trong các quan hệ dân sự liên quan, cơ quan đăng ký hộ tịch (UBND cấp xã - nơi công dân đăng ký hộ khẩu thường trú trước khi chết) hướng dẫn người thân của công dân hoàn thiện hồ sơ đăng ký khai tử, có cam kết về việc chưa đăng ký khai tử cho công dân này tại cơ quan có thẩm quyền của Việt Nam hoặc cơ quan có thẩm quyền của nước ngoài, sau đó vận dụng quy định tại mục 7 Chương II Luật Hộ tịch, khoản 2 Điều 4 Nghị định số 123/2015/NĐ-CP thực hiện việc đăng ký khai tử cho công dân. Biên bản bàn giao thi thể của cơ quan nước ngoài và Giấy chứng nhận kiểm dịch y tế thi thể, hài cốt, tro cốt của cơ quan có thẩm quyền của Việt Nam cấp được sử dụng thay thế cho giấy báo tử, làm cơ sở xác định thời gian chết, nơi chết, nguyên nhân chết. Cơ quan đăng ký hộ tịch cần giải thích rõ cho người đi đăng ký khai tử biết và phải chịu hoàn toàn trách nhiệm về việc cam đoan không đúng sự thật. </w:t>
      </w:r>
    </w:p>
    <w:p w14:paraId="075F0343" w14:textId="77777777" w:rsidR="00CE4E43" w:rsidRPr="00267976" w:rsidRDefault="00CE4E43" w:rsidP="00267976">
      <w:pPr>
        <w:shd w:val="clear" w:color="auto" w:fill="FFFFFF"/>
        <w:spacing w:before="120"/>
        <w:ind w:firstLine="525"/>
        <w:jc w:val="both"/>
        <w:rPr>
          <w:rFonts w:ascii="Times New Roman Bold" w:eastAsia="Calibri" w:hAnsi="Times New Roman Bold"/>
          <w:b/>
          <w:sz w:val="28"/>
          <w:szCs w:val="28"/>
          <w:lang w:val="de-DE"/>
        </w:rPr>
      </w:pPr>
      <w:r w:rsidRPr="00267976">
        <w:rPr>
          <w:rFonts w:eastAsia="Calibri"/>
          <w:b/>
          <w:sz w:val="28"/>
          <w:szCs w:val="28"/>
          <w:lang w:val="de-DE"/>
        </w:rPr>
        <w:t>Câu 2</w:t>
      </w:r>
      <w:r w:rsidRPr="00267976">
        <w:rPr>
          <w:rFonts w:eastAsia="Calibri"/>
          <w:b/>
          <w:sz w:val="28"/>
          <w:szCs w:val="28"/>
        </w:rPr>
        <w:t>0</w:t>
      </w:r>
      <w:r w:rsidRPr="00267976">
        <w:rPr>
          <w:rFonts w:eastAsia="Calibri"/>
          <w:b/>
          <w:sz w:val="28"/>
          <w:szCs w:val="28"/>
          <w:lang w:val="de-DE"/>
        </w:rPr>
        <w:t>.</w:t>
      </w:r>
      <w:r w:rsidRPr="00267976">
        <w:rPr>
          <w:rFonts w:ascii="Times New Roman Bold" w:eastAsia="Calibri" w:hAnsi="Times New Roman Bold"/>
          <w:b/>
          <w:sz w:val="28"/>
          <w:szCs w:val="28"/>
          <w:lang w:val="de-DE"/>
        </w:rPr>
        <w:t xml:space="preserve"> Chị M có quốc tịch Trung Quốc (Đài Loan), đã ly hôn với người chồng Đài Loan và về Việt Nam sinh sống. Sau đó kết hôn với anh H (thời điểm đăng ký kết hôn chị M cung cấp giấy tờ Việt Nam). Làm thế nào để hủy Giấy kết hôn? </w:t>
      </w:r>
    </w:p>
    <w:p w14:paraId="630CDC3B" w14:textId="77777777" w:rsidR="00CE4E43" w:rsidRPr="00267976" w:rsidRDefault="00CE4E43" w:rsidP="00267976">
      <w:pPr>
        <w:shd w:val="clear" w:color="auto" w:fill="FFFFFF"/>
        <w:spacing w:before="120"/>
        <w:ind w:firstLine="525"/>
        <w:jc w:val="both"/>
        <w:rPr>
          <w:rFonts w:eastAsia="Calibri"/>
          <w:sz w:val="28"/>
          <w:szCs w:val="28"/>
          <w:lang w:val="de-DE"/>
        </w:rPr>
      </w:pPr>
      <w:r w:rsidRPr="00267976">
        <w:rPr>
          <w:rFonts w:eastAsia="Calibri"/>
          <w:b/>
          <w:sz w:val="28"/>
          <w:szCs w:val="28"/>
          <w:lang w:val="de-DE"/>
        </w:rPr>
        <w:t>Trả lời:</w:t>
      </w:r>
    </w:p>
    <w:p w14:paraId="7F69BACA" w14:textId="77777777" w:rsidR="00CE4E43" w:rsidRPr="00267976" w:rsidRDefault="00CE4E43" w:rsidP="00267976">
      <w:pPr>
        <w:shd w:val="clear" w:color="auto" w:fill="FFFFFF"/>
        <w:spacing w:before="120"/>
        <w:ind w:firstLine="525"/>
        <w:jc w:val="both"/>
        <w:rPr>
          <w:rFonts w:eastAsia="Calibri"/>
          <w:b/>
          <w:sz w:val="28"/>
          <w:szCs w:val="28"/>
          <w:lang w:val="de-DE"/>
        </w:rPr>
      </w:pPr>
      <w:r w:rsidRPr="00267976">
        <w:rPr>
          <w:rFonts w:eastAsia="Calibri"/>
          <w:sz w:val="28"/>
          <w:szCs w:val="28"/>
          <w:lang w:val="de-DE"/>
        </w:rPr>
        <w:t xml:space="preserve"> Chị M có quốc tịch Trung Quốc (Đài Loan) nên thẩm quyền đăng ký kết hôn thuộc Ủy ban nhân dân cấp huyện. Tuy nhiên, chị M lại dùng giấy tờ Việt Nam để đăng ký kết hôn tại Ủy ban nhân dân cấp xã là sai thẩm quyền theo quy định của Luật Hộ tịch. Do đó, để có thể bỏ giấy kết hôn này, chị M cần đến Ủy ban nhân dân cấp xã đã cấp giấy kêt hôn và đưa ra các chứng cứ thể hiện chị là người Trung Quốc (Đài Loan) để yêu cầu UBND xã lập thủ tục đề nghị Ủy ban nhân dân cấp huyện cấp trên ra quyết định thu hồi, hủy bỏ Giấy đăng ký kết hôn theo quy định tại Điều 70 Luật Hộ tịch.</w:t>
      </w:r>
    </w:p>
    <w:p w14:paraId="3904C0D1" w14:textId="77777777" w:rsidR="004508DD" w:rsidRPr="00267976" w:rsidRDefault="004508DD" w:rsidP="00267976">
      <w:pPr>
        <w:spacing w:before="120"/>
        <w:ind w:firstLine="709"/>
        <w:jc w:val="both"/>
        <w:rPr>
          <w:b/>
          <w:color w:val="FF0000"/>
          <w:sz w:val="28"/>
          <w:szCs w:val="28"/>
        </w:rPr>
      </w:pPr>
    </w:p>
    <w:p w14:paraId="1487CDB7" w14:textId="262D7CBE" w:rsidR="009360D5" w:rsidRPr="00267976" w:rsidRDefault="00996C1E" w:rsidP="00267976">
      <w:pPr>
        <w:pStyle w:val="NormalWeb"/>
        <w:shd w:val="clear" w:color="auto" w:fill="FFFFFF"/>
        <w:spacing w:before="120" w:beforeAutospacing="0" w:after="0" w:afterAutospacing="0"/>
        <w:ind w:firstLine="525"/>
        <w:jc w:val="both"/>
        <w:textAlignment w:val="baseline"/>
        <w:rPr>
          <w:b/>
          <w:color w:val="FF0000"/>
          <w:sz w:val="28"/>
          <w:szCs w:val="28"/>
          <w:lang w:val="nl-NL"/>
        </w:rPr>
      </w:pPr>
      <w:r w:rsidRPr="00267976">
        <w:rPr>
          <w:b/>
          <w:sz w:val="28"/>
          <w:szCs w:val="28"/>
          <w:lang w:val="de-DE"/>
        </w:rPr>
        <w:t xml:space="preserve">II. </w:t>
      </w:r>
      <w:r w:rsidRPr="00267976">
        <w:rPr>
          <w:b/>
          <w:iCs/>
          <w:sz w:val="28"/>
          <w:szCs w:val="28"/>
          <w:lang w:val="nl-NL"/>
        </w:rPr>
        <w:t>BỘ CÂU HỎI TÌNH HUỐNG VÀ GIẢI ĐÁP PHÁP LUẬT VỀ</w:t>
      </w:r>
      <w:r w:rsidRPr="00267976">
        <w:rPr>
          <w:iCs/>
          <w:sz w:val="28"/>
          <w:szCs w:val="28"/>
          <w:lang w:val="nl-NL"/>
        </w:rPr>
        <w:t xml:space="preserve"> </w:t>
      </w:r>
      <w:r w:rsidRPr="00267976">
        <w:rPr>
          <w:b/>
          <w:sz w:val="28"/>
          <w:szCs w:val="28"/>
          <w:lang w:val="nl-NL"/>
        </w:rPr>
        <w:t>CẤP ĐỔI GIẤY PHÁP LÁI XE, LĨNH VỰC ĐĂNG KIỂM, ĐĂNG KÝ XE, LĨNH VỰC GIAO THÔNG</w:t>
      </w:r>
      <w:r w:rsidR="00FE1ADF" w:rsidRPr="00267976">
        <w:rPr>
          <w:b/>
          <w:sz w:val="28"/>
          <w:szCs w:val="28"/>
          <w:lang w:val="nl-NL"/>
        </w:rPr>
        <w:t xml:space="preserve"> (</w:t>
      </w:r>
      <w:r w:rsidR="00922C95" w:rsidRPr="00267976">
        <w:rPr>
          <w:b/>
          <w:sz w:val="28"/>
          <w:szCs w:val="28"/>
          <w:lang w:val="nl-NL"/>
        </w:rPr>
        <w:t>40</w:t>
      </w:r>
      <w:r w:rsidR="00FE1ADF" w:rsidRPr="00267976">
        <w:rPr>
          <w:b/>
          <w:sz w:val="28"/>
          <w:szCs w:val="28"/>
          <w:lang w:val="nl-NL"/>
        </w:rPr>
        <w:t xml:space="preserve"> tình huống)</w:t>
      </w:r>
      <w:r w:rsidRPr="00267976">
        <w:rPr>
          <w:b/>
          <w:sz w:val="28"/>
          <w:szCs w:val="28"/>
          <w:lang w:val="nl-NL"/>
        </w:rPr>
        <w:t xml:space="preserve">   </w:t>
      </w:r>
    </w:p>
    <w:p w14:paraId="363D2B75"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Câu 1. Anh M đã có giấy phép lái xe hạng B2 nhưng trong quá trình sử dụng anh M đã bị mất giấy phép lái xe, như vậy trong trường hợp này anh M có được cấp lại giấy phép lái xe lái xe hay phải thi sát hạch lại mới được cấp?</w:t>
      </w:r>
    </w:p>
    <w:p w14:paraId="63B8F8F3"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A336D20" w14:textId="77777777" w:rsidR="00B226E7" w:rsidRPr="00267976" w:rsidRDefault="00B226E7" w:rsidP="00267976">
      <w:pPr>
        <w:shd w:val="clear" w:color="auto" w:fill="FFFFFF"/>
        <w:spacing w:before="120"/>
        <w:ind w:firstLine="720"/>
        <w:jc w:val="both"/>
        <w:rPr>
          <w:sz w:val="28"/>
          <w:szCs w:val="28"/>
          <w:lang w:eastAsia="vi-VN"/>
        </w:rPr>
      </w:pPr>
      <w:r w:rsidRPr="00267976">
        <w:rPr>
          <w:sz w:val="28"/>
          <w:szCs w:val="28"/>
          <w:lang w:eastAsia="vi-VN"/>
        </w:rPr>
        <w:lastRenderedPageBreak/>
        <w:t>Căn cứ theo quy định tại khoản 27 điều 4 Thông tư số 05/2024/TT-BGTVT ngày 31 tháng 3 năm 2024 của Bộ Giao thông vận tải sửa đổi, bổ sung một số điều của các Thông tư liên quan đến lĩnh vực vận tải đường bộ, dịch vụ hỗ trợ vận tải đường bộ, phương tiện và người lái, tùy theo từng trường hợp thì người bị mất giấy giấy phép lái xe sẽ được xét cấp lại giấy phép lái xe hoặc phải dự sát hạch lại, cụ thể:</w:t>
      </w:r>
    </w:p>
    <w:p w14:paraId="31EE3F37" w14:textId="77777777" w:rsidR="00B226E7" w:rsidRPr="00267976" w:rsidRDefault="00B226E7" w:rsidP="00267976">
      <w:pPr>
        <w:widowControl w:val="0"/>
        <w:autoSpaceDE w:val="0"/>
        <w:autoSpaceDN w:val="0"/>
        <w:adjustRightInd w:val="0"/>
        <w:spacing w:before="120"/>
        <w:ind w:firstLine="720"/>
        <w:jc w:val="both"/>
        <w:rPr>
          <w:sz w:val="28"/>
          <w:szCs w:val="28"/>
          <w:lang w:eastAsia="vi-VN"/>
        </w:rPr>
      </w:pPr>
      <w:r w:rsidRPr="00267976">
        <w:rPr>
          <w:sz w:val="28"/>
          <w:szCs w:val="28"/>
          <w:lang w:eastAsia="vi-VN"/>
        </w:rPr>
        <w:t>- Đối với n</w:t>
      </w:r>
      <w:r w:rsidRPr="00267976">
        <w:rPr>
          <w:sz w:val="28"/>
          <w:szCs w:val="28"/>
        </w:rPr>
        <w:t>gười có giấy phép lái xe bị mất, còn thời hạn sử dụng hoặc quá thời hạn sử dụng dưới 03 tháng, được xét cấp lại giấy phép lái xe.</w:t>
      </w:r>
      <w:r w:rsidRPr="00267976">
        <w:rPr>
          <w:sz w:val="26"/>
          <w:szCs w:val="26"/>
        </w:rPr>
        <w:t xml:space="preserve"> </w:t>
      </w:r>
      <w:r w:rsidRPr="00267976">
        <w:rPr>
          <w:sz w:val="28"/>
          <w:szCs w:val="28"/>
          <w:lang w:eastAsia="vi-VN"/>
        </w:rPr>
        <w:t>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14:paraId="1BFBEB9D" w14:textId="77777777" w:rsidR="00B226E7" w:rsidRPr="00267976" w:rsidRDefault="00B226E7" w:rsidP="00267976">
      <w:pPr>
        <w:shd w:val="clear" w:color="auto" w:fill="FFFFFF"/>
        <w:spacing w:before="120"/>
        <w:ind w:firstLine="720"/>
        <w:jc w:val="both"/>
        <w:rPr>
          <w:sz w:val="28"/>
          <w:szCs w:val="28"/>
        </w:rPr>
      </w:pPr>
      <w:r w:rsidRPr="00267976">
        <w:rPr>
          <w:sz w:val="28"/>
          <w:szCs w:val="28"/>
          <w:lang w:eastAsia="vi-VN"/>
        </w:rPr>
        <w:t>- Đối với n</w:t>
      </w:r>
      <w:r w:rsidRPr="00267976">
        <w:rPr>
          <w:sz w:val="28"/>
          <w:szCs w:val="28"/>
        </w:rPr>
        <w:t>gười có giấy phép lái xe bị mất, quá thời hạn sử dụng từ 03 tháng trở lên, có tên trong hồ sơ của cơ quan quản lý sát hạch, không thuộc trường hợp đang bị các cơ quan có thẩm quyền thu giữ, xử lý, sau 02 tháng kể từ ngày nộp đủ hồ sơ hợp lệ theo quy định, phải dự sát hạch lại các nội dung:</w:t>
      </w:r>
    </w:p>
    <w:p w14:paraId="2A8A9637" w14:textId="77777777" w:rsidR="00B226E7" w:rsidRPr="00267976" w:rsidRDefault="00B226E7" w:rsidP="00267976">
      <w:pPr>
        <w:shd w:val="clear" w:color="auto" w:fill="FFFFFF"/>
        <w:spacing w:before="120"/>
        <w:ind w:firstLine="720"/>
        <w:jc w:val="both"/>
        <w:rPr>
          <w:sz w:val="28"/>
          <w:szCs w:val="28"/>
        </w:rPr>
      </w:pPr>
      <w:r w:rsidRPr="00267976">
        <w:rPr>
          <w:sz w:val="28"/>
          <w:szCs w:val="28"/>
        </w:rPr>
        <w:t>+ Quá hạn sử dụng từ 03 tháng đến dưới 01 năm, phải dự sát hạch lại lý thuyết.</w:t>
      </w:r>
    </w:p>
    <w:p w14:paraId="21B18DF4" w14:textId="77777777" w:rsidR="00B226E7" w:rsidRPr="00267976" w:rsidRDefault="00B226E7" w:rsidP="00267976">
      <w:pPr>
        <w:shd w:val="clear" w:color="auto" w:fill="FFFFFF"/>
        <w:spacing w:before="120"/>
        <w:ind w:firstLine="720"/>
        <w:jc w:val="both"/>
        <w:rPr>
          <w:sz w:val="28"/>
          <w:szCs w:val="28"/>
        </w:rPr>
      </w:pPr>
      <w:r w:rsidRPr="00267976">
        <w:rPr>
          <w:sz w:val="28"/>
          <w:szCs w:val="28"/>
        </w:rPr>
        <w:t>+ Quá hạn sử dụng từ 01 năm trở lên, phải sát hạch lại lý thuyết, thực hành lái xe trong hình và trên đường.</w:t>
      </w:r>
    </w:p>
    <w:p w14:paraId="339F988B" w14:textId="77777777" w:rsidR="00B226E7" w:rsidRPr="00267976" w:rsidRDefault="00B226E7" w:rsidP="00267976">
      <w:pPr>
        <w:shd w:val="clear" w:color="auto" w:fill="FFFFFF"/>
        <w:spacing w:before="120"/>
        <w:ind w:firstLine="720"/>
        <w:jc w:val="both"/>
        <w:rPr>
          <w:b/>
          <w:sz w:val="28"/>
          <w:szCs w:val="28"/>
        </w:rPr>
      </w:pPr>
      <w:r w:rsidRPr="00267976">
        <w:rPr>
          <w:b/>
          <w:sz w:val="28"/>
          <w:szCs w:val="28"/>
        </w:rPr>
        <w:t>Câu 2. Hiện tại, chị B muốn xin cấp lại giấy phép lái xe bị mất thì cần những hồ sơ, giấy tờ gì và thời gian cấp lại giấy phép lái xe trong bao lâu?</w:t>
      </w:r>
    </w:p>
    <w:p w14:paraId="0CABCA3E"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357A536A" w14:textId="77777777" w:rsidR="00B226E7" w:rsidRPr="00267976" w:rsidRDefault="00B226E7" w:rsidP="00267976">
      <w:pPr>
        <w:shd w:val="clear" w:color="auto" w:fill="FFFFFF"/>
        <w:spacing w:before="120"/>
        <w:ind w:firstLine="720"/>
        <w:jc w:val="both"/>
        <w:rPr>
          <w:sz w:val="28"/>
          <w:szCs w:val="28"/>
        </w:rPr>
      </w:pPr>
      <w:r w:rsidRPr="00267976">
        <w:rPr>
          <w:sz w:val="28"/>
          <w:szCs w:val="28"/>
        </w:rPr>
        <w:t xml:space="preserve">Căn cứ điểm a </w:t>
      </w:r>
      <w:r w:rsidRPr="00267976">
        <w:rPr>
          <w:sz w:val="28"/>
          <w:szCs w:val="28"/>
          <w:lang w:eastAsia="vi-VN"/>
        </w:rPr>
        <w:t xml:space="preserve">khoản 27 điều 4 Thông tư số 05/2024/TT-BGTVT ngày 31 tháng 3 năm 2024 của Bộ Giao thông vận tải sửa đổi, bổ sung một số điều của các Thông tư liên quan đến lĩnh vực vận tải đường bộ, dịch vụ hỗ trợ vận tải đường bộ, phương tiện và người lái, </w:t>
      </w:r>
      <w:r w:rsidRPr="00267976">
        <w:rPr>
          <w:sz w:val="28"/>
          <w:szCs w:val="28"/>
        </w:rPr>
        <w:t>người có giấy phép lái xe bị mất, còn thời hạn sử dụng hoặc quá thời hạn sử dụng dưới 03 tháng, được xét cấp lại giấy phép lái xe. Hồ sơ bao gồm:</w:t>
      </w:r>
    </w:p>
    <w:p w14:paraId="30DEC766" w14:textId="77777777" w:rsidR="00B226E7" w:rsidRPr="00267976" w:rsidRDefault="00B226E7" w:rsidP="00267976">
      <w:pPr>
        <w:shd w:val="clear" w:color="auto" w:fill="FFFFFF"/>
        <w:spacing w:before="120"/>
        <w:ind w:firstLine="720"/>
        <w:rPr>
          <w:sz w:val="28"/>
          <w:szCs w:val="28"/>
        </w:rPr>
      </w:pPr>
      <w:r w:rsidRPr="00267976">
        <w:rPr>
          <w:sz w:val="28"/>
          <w:szCs w:val="28"/>
        </w:rPr>
        <w:t>- Đơn đề nghị cấp lại giấy phép lái xe theo mẫu quy định.</w:t>
      </w:r>
    </w:p>
    <w:p w14:paraId="6D946F3D" w14:textId="77777777" w:rsidR="00B226E7" w:rsidRPr="00267976" w:rsidRDefault="00B226E7" w:rsidP="00267976">
      <w:pPr>
        <w:shd w:val="clear" w:color="auto" w:fill="FFFFFF"/>
        <w:spacing w:before="120"/>
        <w:ind w:firstLine="720"/>
        <w:rPr>
          <w:sz w:val="28"/>
          <w:szCs w:val="28"/>
        </w:rPr>
      </w:pPr>
      <w:r w:rsidRPr="00267976">
        <w:rPr>
          <w:sz w:val="28"/>
          <w:szCs w:val="28"/>
        </w:rPr>
        <w:t>- Hồ sơ gốc phù hợp với giấy phép lái xe (nếu có).</w:t>
      </w:r>
    </w:p>
    <w:p w14:paraId="727C7988" w14:textId="77777777" w:rsidR="00B226E7" w:rsidRPr="00267976" w:rsidRDefault="00B226E7" w:rsidP="00267976">
      <w:pPr>
        <w:shd w:val="clear" w:color="auto" w:fill="FFFFFF"/>
        <w:spacing w:before="120"/>
        <w:ind w:firstLine="720"/>
        <w:rPr>
          <w:sz w:val="28"/>
          <w:szCs w:val="28"/>
        </w:rPr>
      </w:pPr>
      <w:r w:rsidRPr="00267976">
        <w:rPr>
          <w:sz w:val="28"/>
          <w:szCs w:val="28"/>
        </w:rPr>
        <w:t>- Giấy khám sức khoẻ của người lái xe do cơ sở y tế có thẩm quyền cấp theo quy định, trừ trường hợp cấp lại giấy phép lái xe không thời hạn các hạng A1, A2, A3;</w:t>
      </w:r>
    </w:p>
    <w:p w14:paraId="2C4F58B5" w14:textId="77777777" w:rsidR="00B226E7" w:rsidRPr="00267976" w:rsidRDefault="00B226E7" w:rsidP="00267976">
      <w:pPr>
        <w:shd w:val="clear" w:color="auto" w:fill="FFFFFF"/>
        <w:spacing w:before="120"/>
        <w:ind w:firstLine="720"/>
        <w:jc w:val="both"/>
        <w:rPr>
          <w:sz w:val="28"/>
          <w:szCs w:val="28"/>
        </w:rPr>
      </w:pPr>
      <w:r w:rsidRPr="00267976">
        <w:rPr>
          <w:sz w:val="28"/>
          <w:szCs w:val="28"/>
        </w:rPr>
        <w:t>- Khi đến thực hiện thủ tục cấp lại giấy phép lái xe tại nơi tiếp nhận hồ sơ của Sở Giao thông vận tải, người lái xe gửi 01 bộ hồ sơ, chụp ảnh trực tiếp và xuất trình bản chính các hồ sơ nêu trên (trừ các bản chính đã gửi) để đối chiếu.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14:paraId="7B0AECCB" w14:textId="77777777" w:rsidR="00B226E7" w:rsidRPr="00267976" w:rsidRDefault="00B226E7" w:rsidP="00267976">
      <w:pPr>
        <w:shd w:val="clear" w:color="auto" w:fill="FFFFFF"/>
        <w:spacing w:before="120"/>
        <w:ind w:firstLine="720"/>
        <w:jc w:val="both"/>
        <w:rPr>
          <w:sz w:val="28"/>
          <w:szCs w:val="28"/>
        </w:rPr>
      </w:pPr>
      <w:r w:rsidRPr="00267976">
        <w:rPr>
          <w:sz w:val="28"/>
          <w:szCs w:val="28"/>
        </w:rPr>
        <w:lastRenderedPageBreak/>
        <w:t>Trong thời hạn 05 ngày làm việc, kể từ ngày được xét cấp lại giấy phép lái xe, Sở Giao thông vận tải thực hiện cấp lại giấy phép lái xe và trả giấy phép lái xe khi người lái xe đã hoàn thành nghĩa vụ nộp lệ phí cấp giấy phép lái xe.</w:t>
      </w:r>
    </w:p>
    <w:p w14:paraId="6D2B2E2A" w14:textId="77777777" w:rsidR="00B226E7" w:rsidRPr="00267976" w:rsidRDefault="00B226E7" w:rsidP="00267976">
      <w:pPr>
        <w:shd w:val="clear" w:color="auto" w:fill="FFFFFF"/>
        <w:spacing w:before="120"/>
        <w:ind w:firstLine="720"/>
        <w:jc w:val="both"/>
        <w:rPr>
          <w:b/>
          <w:sz w:val="28"/>
          <w:szCs w:val="28"/>
        </w:rPr>
      </w:pPr>
      <w:r w:rsidRPr="00267976">
        <w:rPr>
          <w:b/>
          <w:sz w:val="28"/>
          <w:szCs w:val="28"/>
        </w:rPr>
        <w:t>Câu 3. Anh N hỏi trong quá trình thực hiện thủ tục cấp đổi giấy phép lái xe, nếu bị cơ quan thẩm quyền phát hiện có hành vi gian dối để được cấp giấy phép lái xe thì có bị xử lý hay không?</w:t>
      </w:r>
    </w:p>
    <w:p w14:paraId="2C96FC5E"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375C6669" w14:textId="77777777" w:rsidR="00B226E7" w:rsidRPr="00267976" w:rsidRDefault="00B226E7" w:rsidP="00267976">
      <w:pPr>
        <w:spacing w:before="120"/>
        <w:ind w:firstLine="720"/>
        <w:jc w:val="both"/>
        <w:rPr>
          <w:sz w:val="28"/>
          <w:szCs w:val="28"/>
        </w:rPr>
      </w:pPr>
      <w:r w:rsidRPr="00267976">
        <w:rPr>
          <w:sz w:val="28"/>
          <w:szCs w:val="28"/>
          <w:shd w:val="clear" w:color="auto" w:fill="FFFFFF"/>
        </w:rPr>
        <w:t xml:space="preserve">Căn cứ Điểm b Khoản 24 Điều 4 </w:t>
      </w:r>
      <w:r w:rsidRPr="00267976">
        <w:rPr>
          <w:sz w:val="28"/>
          <w:szCs w:val="28"/>
        </w:rPr>
        <w:t xml:space="preserve">Thông tư số 05/2024/TT-BGTVT </w:t>
      </w:r>
      <w:r w:rsidRPr="00267976">
        <w:rPr>
          <w:sz w:val="28"/>
          <w:szCs w:val="28"/>
          <w:lang w:eastAsia="vi-VN"/>
        </w:rPr>
        <w:t xml:space="preserve">ngày 31 tháng 3 năm 2024 của Bộ Giao thông vận tải sửa đổi, bổ sung một số điều của các Thông tư liên quan đến lĩnh vực vận tải đường bộ, dịch vụ hỗ trợ vận tải đường bộ, phương tiện và người lái, trong quá trình thực hiện thủ tục cấp đổi giấy phép lái xe nếu cơ quan thẩm quyền phát hiện các trường hợp sau đây sẽ tiến hành </w:t>
      </w:r>
      <w:r w:rsidRPr="00267976">
        <w:rPr>
          <w:sz w:val="28"/>
          <w:szCs w:val="28"/>
        </w:rPr>
        <w:t>thu hồi Giấy phép lái xe: (1) Người lái xe có hành vi gian dối để được cấp giấy phép lái xe; (2) Người lái xe tẩy, xoá, làm sai lệch các thông tin trên giấy phép lái xe (3) Để người khác sử dụng giấy phép lái xe của mình; (3) Cơ quan có thẩm quyền cấp cho người không đủ điều kiện; (4) Có sai sót một trong các thông tin về họ tên, ngày sinh, quốc tịch, nơi cư trú, hạng giấy phép lái xe, giá trị cấp, ngày trúng tuyển, người ký; (5) Thông qua việc khám sức khỏe Cơ quan có thẩm quyền xác định trong cơ thể người lái xe có chất ma túy.</w:t>
      </w:r>
    </w:p>
    <w:p w14:paraId="6ED18FD3" w14:textId="77777777" w:rsidR="00B226E7" w:rsidRPr="00267976" w:rsidRDefault="00B226E7" w:rsidP="00267976">
      <w:pPr>
        <w:spacing w:before="120"/>
        <w:ind w:firstLine="720"/>
        <w:jc w:val="both"/>
        <w:rPr>
          <w:b/>
          <w:sz w:val="28"/>
          <w:szCs w:val="28"/>
        </w:rPr>
      </w:pPr>
      <w:r w:rsidRPr="00267976">
        <w:rPr>
          <w:b/>
          <w:sz w:val="28"/>
          <w:szCs w:val="28"/>
        </w:rPr>
        <w:t>Câu 4. Chị L muốn biết trong trường hợp bị thu hồi giấy phép lái xe thì thời hạn xử lý trong bao lâu, nếu có nhu cầu cấp lại giấy phép lái xe thì phải thực hiện như thế nào?</w:t>
      </w:r>
    </w:p>
    <w:p w14:paraId="78878F01"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03861539" w14:textId="77777777" w:rsidR="00B226E7" w:rsidRPr="00267976" w:rsidRDefault="00B226E7" w:rsidP="00267976">
      <w:pPr>
        <w:spacing w:before="120"/>
        <w:ind w:firstLine="720"/>
        <w:jc w:val="both"/>
        <w:rPr>
          <w:b/>
          <w:sz w:val="28"/>
          <w:szCs w:val="28"/>
        </w:rPr>
      </w:pPr>
      <w:r w:rsidRPr="00267976">
        <w:rPr>
          <w:sz w:val="28"/>
          <w:szCs w:val="28"/>
        </w:rPr>
        <w:t xml:space="preserve">Căn cứ Điểm d Khoản 24 Điều 4 Thông tư số 05/2024/TT-BGTVT </w:t>
      </w:r>
      <w:r w:rsidRPr="00267976">
        <w:rPr>
          <w:sz w:val="28"/>
          <w:szCs w:val="28"/>
          <w:lang w:eastAsia="vi-VN"/>
        </w:rPr>
        <w:t>ngày 31 tháng 3 năm 2024 của Bộ Giao thông vận tải sửa đổi, bổ sung một số điều của các Thông tư liên quan đến lĩnh vực vận tải đường bộ, dịch vụ hỗ trợ vận tải đường bộ, phương tiện và người lái, quy định về xử lý giấy phép lái xe bị thu hồi như sau:</w:t>
      </w:r>
    </w:p>
    <w:p w14:paraId="49E8E8EC" w14:textId="77777777" w:rsidR="00B226E7" w:rsidRPr="00267976" w:rsidRDefault="00B226E7" w:rsidP="00267976">
      <w:pPr>
        <w:spacing w:before="120"/>
        <w:ind w:firstLine="709"/>
        <w:jc w:val="both"/>
        <w:rPr>
          <w:sz w:val="28"/>
          <w:szCs w:val="28"/>
        </w:rPr>
      </w:pPr>
      <w:r w:rsidRPr="00267976">
        <w:rPr>
          <w:sz w:val="28"/>
          <w:szCs w:val="28"/>
        </w:rPr>
        <w:tab/>
        <w:t xml:space="preserve">- Giấy phép lái xe bị thu hồi trong trường hợp người lái xe có hành vi gian dối để được cấp Giấy phép lái xe; người lái xe tẩy, xóa, làm sai lệch các thông tin trên Giấy phép lái xe; cơ quan có thẩm quyền cấp cho người không đủ điều kiện; thông qua việc khám sức khỏe Cơ quan có thẩm quyền xác định trong cơ thể người lái xe có chất ma túy thì Giấy phép lái xe không có giá trị sử dụng, cơ quan quản lý Giấy phép lái xe cập nhật dữ liệu về hành vi vi phạm trên hệ thống thông tin Giấy phép lái xe kể từ ngày phát hiện hành vi vi phạm. Đồng thời, người có hành vi vi phạm phải chịu trách nhiệm trước pháp luật và không được cấp Giấy phép lái xe trong thời hạn 05 năm, kể từ ngày phát hiện hành vi vi phạm. Nếu có nhu cầu cấp lại Giấy phép lái xe phải học và sát hạch lại như trường hợp cấp Giấy phép lái xe lần đầu. </w:t>
      </w:r>
    </w:p>
    <w:p w14:paraId="073C8EF0" w14:textId="77777777" w:rsidR="00B226E7" w:rsidRPr="00267976" w:rsidRDefault="00B226E7" w:rsidP="00267976">
      <w:pPr>
        <w:spacing w:before="120"/>
        <w:ind w:firstLine="709"/>
        <w:jc w:val="both"/>
        <w:rPr>
          <w:sz w:val="28"/>
          <w:szCs w:val="28"/>
        </w:rPr>
      </w:pPr>
      <w:r w:rsidRPr="00267976">
        <w:rPr>
          <w:sz w:val="28"/>
          <w:szCs w:val="28"/>
        </w:rPr>
        <w:t xml:space="preserve">- Giấy phép lái xe bị thu hồi trong trường hợp để người khác sử dụng GPLX của mình, sau 01 năm kể từ ngày quyết định thu hồi GPLX có hiệu lực, cá nhân nếu có nhu cầu cấp GPLX thì đăng ký với Sở Giao thông vận tải để sát hạch lại theo quy định. </w:t>
      </w:r>
    </w:p>
    <w:p w14:paraId="39444190" w14:textId="77777777" w:rsidR="00B226E7" w:rsidRPr="00267976" w:rsidRDefault="00B226E7" w:rsidP="00267976">
      <w:pPr>
        <w:spacing w:before="120"/>
        <w:ind w:firstLine="709"/>
        <w:jc w:val="both"/>
        <w:rPr>
          <w:sz w:val="28"/>
          <w:szCs w:val="28"/>
        </w:rPr>
      </w:pPr>
      <w:r w:rsidRPr="00267976">
        <w:rPr>
          <w:sz w:val="28"/>
          <w:szCs w:val="28"/>
        </w:rPr>
        <w:lastRenderedPageBreak/>
        <w:t>- Giấy phép lái xe bị thu hồi trong trường hợp có sai sót thông tin trên Giấy phép lái xe, đối với Giấy phép lái xe còn thời hạn sử dụng hoặc quá thời hạn sử dụng dưới 03 tháng phải thực hiện thủ tục đổi Giấy phép lái xe do ngành giao thông vận tải cấp, đối với Giấy phép lái xe quá thời hạn sử dụng trên 03 tháng phải thực hiện thủ tục cấp lại Giấy phép lái xe theo quy định.</w:t>
      </w:r>
    </w:p>
    <w:p w14:paraId="0A9409E2" w14:textId="77777777" w:rsidR="00B226E7" w:rsidRPr="00267976" w:rsidRDefault="00B226E7" w:rsidP="00267976">
      <w:pPr>
        <w:spacing w:before="120"/>
        <w:ind w:firstLine="720"/>
        <w:jc w:val="both"/>
        <w:rPr>
          <w:sz w:val="28"/>
          <w:szCs w:val="28"/>
        </w:rPr>
      </w:pPr>
      <w:r w:rsidRPr="00267976">
        <w:rPr>
          <w:sz w:val="28"/>
          <w:szCs w:val="28"/>
          <w:shd w:val="clear" w:color="auto" w:fill="FFFFFF"/>
        </w:rPr>
        <w:t>Ngoài ra, n</w:t>
      </w:r>
      <w:r w:rsidRPr="00267976">
        <w:rPr>
          <w:sz w:val="28"/>
          <w:szCs w:val="28"/>
        </w:rPr>
        <w:t>gười lái xe có các hành vi sử dụng Giấy phép lái xe giả, sử dụng Giấy phép lái xe đã khai báo mất để điều khiển phương tiện cơ giới đường bộ, Cơ quan quản lý Giấy phép lái xe cập nhật dữ liệu về hành vi vi phạm trên hệ thống thông tin Giấy phép lái xe kể từ ngày phát hiện hành vi vi phạm; ngoài ra, người có hành vi vi phạm phải chịu trách nhiệm trước pháp luật và không được cấp Giấy phép lái xe trong thời hạn 05 năm, kể từ ngày phát hiện hành vi vi phạm; nếu có nhu cầu cấp lại Giấy phép lái xe phải học và sát hạch lại như trường hợp cấp giấy phép lái xe lần đầu.</w:t>
      </w:r>
    </w:p>
    <w:p w14:paraId="6C4BCB09" w14:textId="77777777" w:rsidR="00B226E7" w:rsidRPr="00267976" w:rsidRDefault="00B226E7" w:rsidP="00267976">
      <w:pPr>
        <w:pStyle w:val="Heading1"/>
        <w:shd w:val="clear" w:color="auto" w:fill="FFFFFF"/>
        <w:spacing w:before="120"/>
        <w:ind w:firstLine="720"/>
        <w:jc w:val="both"/>
        <w:rPr>
          <w:rFonts w:ascii="Times New Roman" w:hAnsi="Times New Roman" w:cs="Times New Roman"/>
          <w:color w:val="auto"/>
        </w:rPr>
      </w:pPr>
      <w:r w:rsidRPr="00267976">
        <w:rPr>
          <w:rFonts w:ascii="Times New Roman" w:hAnsi="Times New Roman" w:cs="Times New Roman"/>
          <w:color w:val="auto"/>
        </w:rPr>
        <w:t>Câu 5. Ông P hỏi thông tin giấy phép lái xe đã được xác thực trên VNeID có được xem là giấy phép lái xe hợp lệ không?</w:t>
      </w:r>
    </w:p>
    <w:p w14:paraId="32B9115B"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00DB97EB" w14:textId="77777777" w:rsidR="00B226E7" w:rsidRPr="00267976" w:rsidRDefault="00B226E7" w:rsidP="00267976">
      <w:pPr>
        <w:spacing w:before="120"/>
        <w:ind w:firstLine="720"/>
        <w:jc w:val="both"/>
        <w:rPr>
          <w:sz w:val="28"/>
          <w:szCs w:val="28"/>
        </w:rPr>
      </w:pPr>
      <w:r w:rsidRPr="00267976">
        <w:rPr>
          <w:sz w:val="28"/>
          <w:szCs w:val="28"/>
        </w:rPr>
        <w:t xml:space="preserve">Căn cứ Điểm a Khoản 24 Điều 4 Thông tư số 05/2024/TT-BGTVT </w:t>
      </w:r>
      <w:r w:rsidRPr="00267976">
        <w:rPr>
          <w:sz w:val="28"/>
          <w:szCs w:val="28"/>
          <w:lang w:eastAsia="vi-VN"/>
        </w:rPr>
        <w:t>ngày 31 tháng 3 năm 2024 của Bộ Giao thông vận tải sửa đổi, bổ sung một số điều của các Thông tư liên quan đến lĩnh vực vận tải đường bộ, dịch vụ hỗ trợ vận tải đường bộ, phương tiện và người lái</w:t>
      </w:r>
      <w:r w:rsidRPr="00267976">
        <w:rPr>
          <w:sz w:val="28"/>
          <w:szCs w:val="28"/>
        </w:rPr>
        <w:t>, Giấy phép lái xe bằng vật liệu PET. hợp lệ là giấy phép lái xe do cơ quan có thẩm quyền cấp, có số phôi, ngày cấp, ngày hết hạn in trên giấy phép lái xe trùng với số phôi, ngày cấp, ngày hết hạn trong hệ thống thông tin quản lý giấy phép lái xe hoặc có thông tin giấy phép lái xe đã được xác thực trên VneID.</w:t>
      </w:r>
    </w:p>
    <w:p w14:paraId="035FCD45" w14:textId="77777777" w:rsidR="00B226E7" w:rsidRPr="00267976" w:rsidRDefault="00B226E7" w:rsidP="00267976">
      <w:pPr>
        <w:spacing w:before="120"/>
        <w:ind w:firstLine="720"/>
        <w:jc w:val="both"/>
        <w:rPr>
          <w:sz w:val="28"/>
          <w:szCs w:val="28"/>
        </w:rPr>
      </w:pPr>
      <w:r w:rsidRPr="00267976">
        <w:rPr>
          <w:sz w:val="28"/>
          <w:szCs w:val="28"/>
        </w:rPr>
        <w:t>Như vậy, thông tin giấy phép lái xe đã được xác thực trên VneID là giấy phép lái xe hợp lệ.</w:t>
      </w:r>
    </w:p>
    <w:p w14:paraId="0D527AB5" w14:textId="77777777" w:rsidR="00B226E7" w:rsidRPr="00267976" w:rsidRDefault="00B226E7" w:rsidP="00267976">
      <w:pPr>
        <w:spacing w:before="120"/>
        <w:ind w:firstLine="720"/>
        <w:jc w:val="both"/>
        <w:rPr>
          <w:b/>
          <w:sz w:val="28"/>
          <w:szCs w:val="28"/>
        </w:rPr>
      </w:pPr>
      <w:r w:rsidRPr="00267976">
        <w:rPr>
          <w:b/>
          <w:sz w:val="28"/>
          <w:szCs w:val="28"/>
        </w:rPr>
        <w:t>Câu 6.</w:t>
      </w:r>
      <w:r w:rsidRPr="00267976">
        <w:rPr>
          <w:sz w:val="28"/>
          <w:szCs w:val="28"/>
        </w:rPr>
        <w:t xml:space="preserve"> </w:t>
      </w:r>
      <w:r w:rsidRPr="00267976">
        <w:rPr>
          <w:b/>
          <w:sz w:val="28"/>
          <w:szCs w:val="28"/>
        </w:rPr>
        <w:t>Chị</w:t>
      </w:r>
      <w:r w:rsidRPr="00267976">
        <w:rPr>
          <w:sz w:val="28"/>
          <w:szCs w:val="28"/>
        </w:rPr>
        <w:t xml:space="preserve"> </w:t>
      </w:r>
      <w:r w:rsidRPr="00267976">
        <w:rPr>
          <w:b/>
          <w:sz w:val="28"/>
          <w:szCs w:val="28"/>
        </w:rPr>
        <w:t>H muốn đổi giấy phép lái xe thì thủ tục cần những gì và lệ phí cấp đổi giấy phép lái xe là bao nhiêu?</w:t>
      </w:r>
    </w:p>
    <w:p w14:paraId="303A17ED" w14:textId="77777777" w:rsidR="00B226E7" w:rsidRPr="00267976" w:rsidRDefault="00B226E7" w:rsidP="00267976">
      <w:pPr>
        <w:spacing w:before="120"/>
        <w:ind w:firstLine="720"/>
        <w:jc w:val="both"/>
        <w:rPr>
          <w:sz w:val="28"/>
          <w:szCs w:val="28"/>
        </w:rPr>
      </w:pPr>
      <w:r w:rsidRPr="00267976">
        <w:rPr>
          <w:sz w:val="28"/>
          <w:szCs w:val="28"/>
        </w:rPr>
        <w:t xml:space="preserve">Căn cứ điểm a khoản 29 Điều 4 Thông tư số 05/2024/TT-BGTVT </w:t>
      </w:r>
      <w:r w:rsidRPr="00267976">
        <w:rPr>
          <w:sz w:val="28"/>
          <w:szCs w:val="28"/>
          <w:lang w:eastAsia="vi-VN"/>
        </w:rPr>
        <w:t>ngày 31 tháng 3 năm 2024 của Bộ Giao thông vận tải sửa đổi, bổ sung một số điều của các Thông tư liên quan đến lĩnh vực vận tải đường bộ, dịch vụ hỗ trợ vận tải đường bộ, phương tiện và người lái, hồ sơ đổi giấy phép lái xe do ngành giao thông vận tải cấp gồm:</w:t>
      </w:r>
    </w:p>
    <w:p w14:paraId="3FB4B313"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 Đơn đề nghị đổi giấy phép lái xe theo mẫu quy định.</w:t>
      </w:r>
    </w:p>
    <w:p w14:paraId="1246B300"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 Giấy khám sức khỏe của người lái xe do cơ sở y tế có thẩm quyền cấp theo quy định, trừ trường hợp đổi giấy phép lái xe hạng A1, A2, A3.</w:t>
      </w:r>
    </w:p>
    <w:p w14:paraId="3D4DCB56"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 xml:space="preserve">- Bản sao giấy phép lái xe và hộ chiếu còn thời hạn sử dụng (đối với người nước ngoài, người Việt Nam định cư ở nước ngoài). </w:t>
      </w:r>
    </w:p>
    <w:p w14:paraId="6C7E6EE4" w14:textId="77777777" w:rsidR="00B226E7" w:rsidRPr="00267976" w:rsidRDefault="00B226E7" w:rsidP="00267976">
      <w:pPr>
        <w:spacing w:before="120"/>
        <w:ind w:firstLine="720"/>
        <w:jc w:val="both"/>
        <w:rPr>
          <w:sz w:val="28"/>
          <w:szCs w:val="28"/>
        </w:rPr>
      </w:pPr>
      <w:r w:rsidRPr="00267976">
        <w:rPr>
          <w:sz w:val="28"/>
          <w:szCs w:val="28"/>
        </w:rPr>
        <w:t>Lệ phí cấp giấy phép lái xe đối với nộp hồ sơ trực tiếp là 135.000 đồng/lần và đối với nộp trực tuyến là 115.000 đồng/lần.</w:t>
      </w:r>
    </w:p>
    <w:p w14:paraId="49711A10" w14:textId="77777777" w:rsidR="00B226E7" w:rsidRPr="00267976" w:rsidRDefault="00B226E7" w:rsidP="00267976">
      <w:pPr>
        <w:spacing w:before="120"/>
        <w:ind w:firstLine="720"/>
        <w:jc w:val="both"/>
        <w:rPr>
          <w:b/>
          <w:sz w:val="28"/>
          <w:szCs w:val="28"/>
        </w:rPr>
      </w:pPr>
      <w:r w:rsidRPr="00267976">
        <w:rPr>
          <w:b/>
          <w:sz w:val="28"/>
          <w:szCs w:val="28"/>
        </w:rPr>
        <w:lastRenderedPageBreak/>
        <w:t>Câu 7. Anh D có giấy phép lái xe A1 bằng giấy bìa, tuy nhiên không tích hợp được vào ứng dụng VneID, đề nghị cơ quan có thẩm quyền hướng dẫn?</w:t>
      </w:r>
    </w:p>
    <w:p w14:paraId="1301ADC2"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273AC11" w14:textId="77777777" w:rsidR="00B226E7" w:rsidRPr="00267976" w:rsidRDefault="00B226E7" w:rsidP="00267976">
      <w:pPr>
        <w:spacing w:before="120"/>
        <w:ind w:firstLine="720"/>
        <w:jc w:val="both"/>
        <w:rPr>
          <w:sz w:val="28"/>
          <w:szCs w:val="28"/>
        </w:rPr>
      </w:pPr>
      <w:r w:rsidRPr="00267976">
        <w:rPr>
          <w:sz w:val="28"/>
          <w:szCs w:val="28"/>
        </w:rPr>
        <w:t>Ứng dụng VneID do Bộ Công an chủ trì triển khai xây dựng và đưa vào vận hành, khai thác và sử dụng theo Đề án phát triển ứng dụng dữ liệu về dân cư, định danh và xác thực điện tử phục vụ chuyển đổi số quốc gia giai đoạn 2022 - 2025, tầm nhìn đến năm 2030 do Thủ tướng Chính phủ phê duyệt tại Quyết định số 06/QĐ-TTg ngày 06 tháng 01 năm 2022.</w:t>
      </w:r>
    </w:p>
    <w:p w14:paraId="6A9CD1AE" w14:textId="77777777" w:rsidR="00B226E7" w:rsidRPr="00267976" w:rsidRDefault="00B226E7" w:rsidP="00267976">
      <w:pPr>
        <w:spacing w:before="120"/>
        <w:ind w:firstLine="720"/>
        <w:jc w:val="both"/>
        <w:rPr>
          <w:sz w:val="28"/>
          <w:szCs w:val="28"/>
        </w:rPr>
      </w:pPr>
      <w:r w:rsidRPr="00267976">
        <w:rPr>
          <w:sz w:val="28"/>
          <w:szCs w:val="28"/>
        </w:rPr>
        <w:t xml:space="preserve">Việc tích hợp thông tin giấy phép lái xe của công dân trên ứng dụng VneID phải bảo đảm các thông tin trùng khớp dựa trên cơ sở dữ liệu được lưu trữ giữa 02 hệ thống cơ sở dữ liệu gồm cơ sở dữ liệu về giấy phép lái xe (do Bộ Giao thông vận tải quản lý) và cơ sở dữ liệu quốc gia về dân cư (do Bộ Công an quản lý). Trường hợp </w:t>
      </w:r>
      <w:r w:rsidRPr="00267976">
        <w:rPr>
          <w:rFonts w:eastAsia="Calibri"/>
          <w:sz w:val="28"/>
          <w:szCs w:val="28"/>
        </w:rPr>
        <w:t xml:space="preserve">giấy phép lái xe bằng giấy bìa và chưa được đồng bộ lên </w:t>
      </w:r>
      <w:r w:rsidRPr="00267976">
        <w:rPr>
          <w:sz w:val="28"/>
          <w:szCs w:val="28"/>
        </w:rPr>
        <w:t>hệ thống dữ liệu</w:t>
      </w:r>
      <w:r w:rsidRPr="00267976">
        <w:rPr>
          <w:rFonts w:eastAsia="Calibri"/>
          <w:sz w:val="28"/>
          <w:szCs w:val="28"/>
        </w:rPr>
        <w:t xml:space="preserve"> còn thiếu thông tin về căn cước công dân nên không cập nhật lên VNeID được</w:t>
      </w:r>
      <w:r w:rsidRPr="00267976">
        <w:rPr>
          <w:sz w:val="28"/>
          <w:szCs w:val="28"/>
        </w:rPr>
        <w:t xml:space="preserve">. </w:t>
      </w:r>
    </w:p>
    <w:p w14:paraId="1D24E152" w14:textId="77777777" w:rsidR="00B226E7" w:rsidRPr="00267976" w:rsidRDefault="00B226E7" w:rsidP="00267976">
      <w:pPr>
        <w:spacing w:before="120"/>
        <w:ind w:firstLine="720"/>
        <w:jc w:val="both"/>
        <w:rPr>
          <w:sz w:val="28"/>
          <w:szCs w:val="28"/>
        </w:rPr>
      </w:pPr>
      <w:r w:rsidRPr="00267976">
        <w:rPr>
          <w:sz w:val="28"/>
          <w:szCs w:val="28"/>
        </w:rPr>
        <w:t xml:space="preserve">Hiện nay, </w:t>
      </w:r>
      <w:r w:rsidRPr="00267976">
        <w:rPr>
          <w:rFonts w:eastAsia="Calibri"/>
          <w:sz w:val="28"/>
          <w:szCs w:val="28"/>
        </w:rPr>
        <w:t xml:space="preserve">giấy phép lái xe bằng giấy bìa vẫn có giá trị sử dụng, </w:t>
      </w:r>
      <w:r w:rsidRPr="00267976">
        <w:rPr>
          <w:sz w:val="28"/>
          <w:szCs w:val="28"/>
        </w:rPr>
        <w:t>việc đổi giấy phép lái xe sẽ mất thời gian và phát sinh thêm chi phí cho công dân. Sở Giao thông vận tải thành phố Cần Thơ khuyến khích công dân thực hiện việc đổi giấy phép lái xe trong trường hợp thật sự cần thiết, có nhu cầu điều chỉnh các thông tin cá nhân bị sai sót.</w:t>
      </w:r>
    </w:p>
    <w:p w14:paraId="2AE4C9DA" w14:textId="77777777" w:rsidR="00B226E7" w:rsidRPr="00267976" w:rsidRDefault="00B226E7" w:rsidP="00267976">
      <w:pPr>
        <w:spacing w:before="120"/>
        <w:ind w:firstLine="720"/>
        <w:jc w:val="both"/>
        <w:rPr>
          <w:sz w:val="28"/>
          <w:szCs w:val="28"/>
        </w:rPr>
      </w:pPr>
      <w:r w:rsidRPr="00267976">
        <w:rPr>
          <w:sz w:val="28"/>
          <w:szCs w:val="28"/>
        </w:rPr>
        <w:t>Trường hợp bạn muốn tích hợp vào ứng dụng VneID thì liên hệ Sở Giao thông vận tải các tỉnh, thành phố Trung ương gần nơi cư trú để liên hệ làm thủ tục đổi giấy phép lái xe nhằm đồng bộ dữ liệu về căn cước công dân để tích hợp được thông tin giấy phép lái xe trên ứng dụng VneID.</w:t>
      </w:r>
    </w:p>
    <w:p w14:paraId="2620797A" w14:textId="77777777" w:rsidR="00B226E7" w:rsidRPr="00267976" w:rsidRDefault="00B226E7" w:rsidP="00267976">
      <w:pPr>
        <w:spacing w:before="120"/>
        <w:ind w:firstLine="720"/>
        <w:jc w:val="both"/>
        <w:rPr>
          <w:b/>
          <w:sz w:val="28"/>
          <w:szCs w:val="28"/>
        </w:rPr>
      </w:pPr>
      <w:r w:rsidRPr="00267976">
        <w:rPr>
          <w:b/>
          <w:sz w:val="28"/>
          <w:szCs w:val="28"/>
        </w:rPr>
        <w:t>Câu 8. Chị V muốn đổi giấy phép lái xe sang giấy PET online (trực tuyến) nhưng khi truy cập đổi giấy phép lái xe trên hệ thống dịch vụ công thì hệ thống thông báo không có bản ghi của Giấy phép lái xe giấy bìa?</w:t>
      </w:r>
    </w:p>
    <w:p w14:paraId="46E10986"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237291B" w14:textId="77777777" w:rsidR="00B226E7" w:rsidRPr="00267976" w:rsidRDefault="00B226E7" w:rsidP="00267976">
      <w:pPr>
        <w:spacing w:before="120"/>
        <w:ind w:firstLine="720"/>
        <w:jc w:val="both"/>
        <w:rPr>
          <w:sz w:val="28"/>
          <w:szCs w:val="28"/>
        </w:rPr>
      </w:pPr>
      <w:r w:rsidRPr="00267976">
        <w:rPr>
          <w:sz w:val="28"/>
          <w:szCs w:val="28"/>
        </w:rPr>
        <w:t>Hiện nay, vẫn còn một số trường hợp giấy phép lái xe mẫu bìa chưa cập nhật lên hệ thống dịch vụ công nên khi tra cứu số giấy phép lái xe hệ thống sẽ không hiển thị. Trong trường hợp này, đề nghị bạn đến trực tiếp các Sở Giao thông vận tải tỉnh, thành phố trung ương để có thể làm thủ tục đổi giấy phép lái xe sang vật liệu PET.</w:t>
      </w:r>
    </w:p>
    <w:p w14:paraId="5930B8F7" w14:textId="77777777" w:rsidR="00B226E7" w:rsidRPr="00267976" w:rsidRDefault="00B226E7" w:rsidP="00267976">
      <w:pPr>
        <w:spacing w:before="120"/>
        <w:ind w:firstLine="720"/>
        <w:jc w:val="both"/>
        <w:rPr>
          <w:b/>
          <w:sz w:val="28"/>
          <w:szCs w:val="28"/>
          <w:shd w:val="clear" w:color="auto" w:fill="FFFFFF"/>
        </w:rPr>
      </w:pPr>
      <w:r w:rsidRPr="00267976">
        <w:rPr>
          <w:b/>
          <w:sz w:val="28"/>
          <w:szCs w:val="28"/>
        </w:rPr>
        <w:t xml:space="preserve">Câu 9. Hiện tại, anh C có giấy phép lái xe hạng A1 bằng thẻ bìa không thời hạn, </w:t>
      </w:r>
      <w:r w:rsidRPr="00267976">
        <w:rPr>
          <w:b/>
          <w:sz w:val="28"/>
          <w:szCs w:val="28"/>
          <w:shd w:val="clear" w:color="auto" w:fill="FFFFFF"/>
        </w:rPr>
        <w:t xml:space="preserve">tôi muốn đổi sang thẻ PET nhưng trang web </w:t>
      </w:r>
      <w:hyperlink r:id="rId11" w:history="1">
        <w:r w:rsidRPr="00267976">
          <w:rPr>
            <w:rStyle w:val="Hyperlink"/>
            <w:b/>
            <w:color w:val="auto"/>
            <w:sz w:val="28"/>
            <w:szCs w:val="28"/>
            <w:shd w:val="clear" w:color="auto" w:fill="FFFFFF"/>
          </w:rPr>
          <w:t>https://dvc4.gplx.gov.vn/</w:t>
        </w:r>
      </w:hyperlink>
      <w:r w:rsidRPr="00267976">
        <w:rPr>
          <w:b/>
          <w:sz w:val="28"/>
          <w:szCs w:val="28"/>
          <w:shd w:val="clear" w:color="auto" w:fill="FFFFFF"/>
        </w:rPr>
        <w:t xml:space="preserve"> không tìm thấy thông tin?</w:t>
      </w:r>
    </w:p>
    <w:p w14:paraId="3D34B27F"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9B09904" w14:textId="77777777" w:rsidR="00B226E7" w:rsidRPr="00267976" w:rsidRDefault="00B226E7" w:rsidP="00267976">
      <w:pPr>
        <w:spacing w:before="120"/>
        <w:ind w:firstLine="567"/>
        <w:jc w:val="both"/>
        <w:rPr>
          <w:sz w:val="28"/>
          <w:szCs w:val="28"/>
        </w:rPr>
      </w:pPr>
      <w:r w:rsidRPr="00267976">
        <w:rPr>
          <w:sz w:val="28"/>
          <w:szCs w:val="28"/>
        </w:rPr>
        <w:t>Hiện nay, giấy phép lái xe hạng A1 chưa thực hiện đổi trực tuyến trên Cổng Dịch vụ công Quốc gia. Trong trường hợp bạn</w:t>
      </w:r>
      <w:r w:rsidRPr="00267976">
        <w:rPr>
          <w:iCs/>
          <w:sz w:val="28"/>
          <w:szCs w:val="28"/>
        </w:rPr>
        <w:t xml:space="preserve"> có nhu cầu đổi giấy phép lái xe hạng A1 sang vật liệu PET thì </w:t>
      </w:r>
      <w:r w:rsidRPr="00267976">
        <w:rPr>
          <w:sz w:val="28"/>
          <w:szCs w:val="28"/>
        </w:rPr>
        <w:t>đến trực tiếp các Sở Giao thông vận tải tỉnh, thành phố Trung ương để có thể làm thủ tục đổi giấy phép lái xe, hồ sơ bao gồm:</w:t>
      </w:r>
    </w:p>
    <w:p w14:paraId="76EAF0FD"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 Đơn đề nghị đổi giấy phép lái xe theo mẫu quy định.</w:t>
      </w:r>
    </w:p>
    <w:p w14:paraId="2E2BFF24"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lastRenderedPageBreak/>
        <w:t>- Giấy khám sức khỏe của người lái xe do cơ sở y tế có thẩm quyền cấp theo quy định, trừ trường hợp đổi giấy phép lái xe hạng A1, A2, A3.</w:t>
      </w:r>
    </w:p>
    <w:p w14:paraId="68E7CAD6"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 xml:space="preserve">- Bản sao giấy phép lái xe và hộ chiếu còn thời hạn sử dụng (đối với người nước ngoài, người Việt Nam định cư ở nước ngoài). </w:t>
      </w:r>
    </w:p>
    <w:p w14:paraId="1F5D6DE1" w14:textId="77777777" w:rsidR="00B226E7" w:rsidRPr="00267976" w:rsidRDefault="00B226E7" w:rsidP="00267976">
      <w:pPr>
        <w:spacing w:before="120"/>
        <w:ind w:firstLine="720"/>
        <w:jc w:val="both"/>
        <w:rPr>
          <w:sz w:val="28"/>
          <w:szCs w:val="28"/>
        </w:rPr>
      </w:pPr>
      <w:r w:rsidRPr="00267976">
        <w:rPr>
          <w:sz w:val="28"/>
          <w:szCs w:val="28"/>
        </w:rPr>
        <w:t>Lệ phí đổi giấy phép lái xe là 135.000 đồng/lần.</w:t>
      </w:r>
    </w:p>
    <w:p w14:paraId="5E4D070F" w14:textId="77777777" w:rsidR="00B226E7" w:rsidRPr="00267976" w:rsidRDefault="00B226E7" w:rsidP="00267976">
      <w:pPr>
        <w:spacing w:before="120"/>
        <w:ind w:firstLine="720"/>
        <w:jc w:val="both"/>
        <w:rPr>
          <w:b/>
          <w:sz w:val="28"/>
          <w:szCs w:val="28"/>
        </w:rPr>
      </w:pPr>
      <w:r w:rsidRPr="00267976">
        <w:rPr>
          <w:b/>
          <w:sz w:val="28"/>
          <w:szCs w:val="28"/>
        </w:rPr>
        <w:t>Câu 10. Giấy phép lái xe ô tô của chị L đã đổi sang thẻ PET 12 số nhưng vẫn không cập nhật được vào VneID, đề nghị cơ quan có thẩm quyền hướng dẫn?</w:t>
      </w:r>
    </w:p>
    <w:p w14:paraId="4C14BEBD"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52E62EE7" w14:textId="77777777" w:rsidR="00B226E7" w:rsidRPr="00267976" w:rsidRDefault="00B226E7" w:rsidP="00267976">
      <w:pPr>
        <w:spacing w:before="120"/>
        <w:ind w:firstLine="720"/>
        <w:jc w:val="both"/>
        <w:rPr>
          <w:sz w:val="28"/>
          <w:szCs w:val="28"/>
        </w:rPr>
      </w:pPr>
      <w:r w:rsidRPr="00267976">
        <w:rPr>
          <w:sz w:val="28"/>
          <w:szCs w:val="28"/>
        </w:rPr>
        <w:t>Đối với nội dung không tích hợp được thông tin giấy phép lái xe của bạn vào ứng dụng VneID được, đề nghị bạn xem lại thông tin khi khai báo kích hoạt tài khoản VneID có trùng khớp với thông tin trên giấy phép lái xe mà bạn được cấp hay không hoặc ông liên hệ trực tiếp với công an phường sở tại để được hướng dẫn, giải đáp.</w:t>
      </w:r>
    </w:p>
    <w:p w14:paraId="63A23061" w14:textId="77777777" w:rsidR="00B226E7" w:rsidRPr="00267976" w:rsidRDefault="00B226E7" w:rsidP="00267976">
      <w:pPr>
        <w:spacing w:before="120"/>
        <w:ind w:firstLine="720"/>
        <w:jc w:val="both"/>
        <w:rPr>
          <w:b/>
          <w:sz w:val="28"/>
          <w:szCs w:val="28"/>
        </w:rPr>
      </w:pPr>
      <w:r w:rsidRPr="00267976">
        <w:rPr>
          <w:b/>
          <w:sz w:val="28"/>
          <w:szCs w:val="28"/>
        </w:rPr>
        <w:t>Câu 11. Giấy phép lái xe ô tô của Chị G hết hạn dưới 1 năm, chị phải làm sao để được cấp lại giấy phép lái xe?</w:t>
      </w:r>
    </w:p>
    <w:p w14:paraId="6026D89F"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D512E5E" w14:textId="77777777" w:rsidR="00B226E7" w:rsidRPr="00267976" w:rsidRDefault="00B226E7" w:rsidP="00267976">
      <w:pPr>
        <w:shd w:val="clear" w:color="auto" w:fill="FFFFFF"/>
        <w:spacing w:before="120"/>
        <w:ind w:firstLine="720"/>
        <w:jc w:val="both"/>
        <w:textAlignment w:val="top"/>
        <w:rPr>
          <w:sz w:val="28"/>
          <w:szCs w:val="28"/>
        </w:rPr>
      </w:pPr>
      <w:r w:rsidRPr="00267976">
        <w:rPr>
          <w:sz w:val="28"/>
          <w:szCs w:val="28"/>
        </w:rPr>
        <w:t>Căn cứ Thông tư số 12/2017/TT-BGTVT ngày 15/4/2017 của Bộ trưởng Bộ Giao thông vận tải quy định về đào tạo, sát hạch, cấp giấy phép lái xe cơ giới đường bộ và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 quy định:</w:t>
      </w:r>
    </w:p>
    <w:p w14:paraId="3E6CA77D"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 Người có giấy phép lái xe quá hạn sử dụng từ 03 tháng đến dưới 01 năm, phải dự sát hạch lại lý thuyết; quá hạn sử dụng từ 01 năm trở lên, phải sát hạch lại lý thuyết, thực hành lái xe trong hình và trên đường.</w:t>
      </w:r>
    </w:p>
    <w:p w14:paraId="696229FE"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Đối với thi sát hạch lái xe ô tô (hạng xe B1, B2, C, D, E, FC): Sát hạch lý thuyết là100.000 đồng/lần, sát hạch thực hành trong hình là 350.000 đồng/lần, sát hạch thực hành trên đường giao thông công cộng là 80.000 đồng/lần. Lệ phí cấp giấy phép lái xe là 135.000 đồng/lần.</w:t>
      </w:r>
    </w:p>
    <w:p w14:paraId="75F1EF54" w14:textId="77777777" w:rsidR="00B226E7" w:rsidRPr="00267976" w:rsidRDefault="00B226E7" w:rsidP="00267976">
      <w:pPr>
        <w:widowControl w:val="0"/>
        <w:autoSpaceDE w:val="0"/>
        <w:autoSpaceDN w:val="0"/>
        <w:adjustRightInd w:val="0"/>
        <w:spacing w:before="120"/>
        <w:ind w:firstLine="720"/>
        <w:jc w:val="both"/>
        <w:rPr>
          <w:b/>
          <w:sz w:val="28"/>
          <w:szCs w:val="28"/>
        </w:rPr>
      </w:pPr>
      <w:r w:rsidRPr="00267976">
        <w:rPr>
          <w:b/>
          <w:sz w:val="28"/>
          <w:szCs w:val="28"/>
        </w:rPr>
        <w:t>Câu 12. Giấy phép lái xe ô tô của ông X sắp hết hạn, xin hỏi thời gian đổi giấy phép lái xe ô tô bao nhiêu ngày có kết quả?</w:t>
      </w:r>
    </w:p>
    <w:p w14:paraId="5D776598"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88170A1" w14:textId="77777777" w:rsidR="00B226E7" w:rsidRPr="00267976" w:rsidRDefault="00B226E7" w:rsidP="00267976">
      <w:pPr>
        <w:spacing w:before="120"/>
        <w:ind w:firstLine="720"/>
        <w:jc w:val="both"/>
        <w:rPr>
          <w:sz w:val="28"/>
          <w:szCs w:val="28"/>
        </w:rPr>
      </w:pPr>
      <w:r w:rsidRPr="00267976">
        <w:rPr>
          <w:sz w:val="28"/>
          <w:szCs w:val="28"/>
        </w:rPr>
        <w:t>Căn cứ Điểm a Khoản 8 Điều 37 Thông tư số 12/2017/TT-BGTVT ngày 15 tháng 4 năm 2019 của Bộ trưởng Bộ Giao thông vận tải quy định: Thời gian đổi giấy phép lái xe, không quá 05 ngày làm việc, kể từ khi nhận hồ sơ đầy đủ theo quy định.</w:t>
      </w:r>
    </w:p>
    <w:p w14:paraId="28CAA65C" w14:textId="77777777" w:rsidR="00B226E7" w:rsidRPr="00267976" w:rsidRDefault="00B226E7" w:rsidP="00267976">
      <w:pPr>
        <w:widowControl w:val="0"/>
        <w:autoSpaceDE w:val="0"/>
        <w:autoSpaceDN w:val="0"/>
        <w:adjustRightInd w:val="0"/>
        <w:spacing w:before="120"/>
        <w:ind w:firstLine="720"/>
        <w:jc w:val="both"/>
        <w:rPr>
          <w:b/>
          <w:sz w:val="28"/>
          <w:szCs w:val="28"/>
        </w:rPr>
      </w:pPr>
      <w:r w:rsidRPr="00267976">
        <w:rPr>
          <w:b/>
          <w:sz w:val="28"/>
          <w:szCs w:val="28"/>
        </w:rPr>
        <w:t>Câu 13. Bà T muốn đổi giấy phép lái xe ô tô trực tuyến thì cần những thủ tục gì?</w:t>
      </w:r>
    </w:p>
    <w:p w14:paraId="015CD10C"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60CC609F"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lastRenderedPageBreak/>
        <w:t>Hiện nay, việc đổi giấy phép lái xe trực tuyến chỉ áp dụng đổi giấy phép lái xe bằng vật liệu PET và còn thời hạn sử dụng.</w:t>
      </w:r>
    </w:p>
    <w:p w14:paraId="1BA3947F"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Về thủ tục đổi giấy phép lái xe trực tuyến bao gồm:</w:t>
      </w:r>
    </w:p>
    <w:p w14:paraId="6D849E2E" w14:textId="77777777" w:rsidR="00B226E7" w:rsidRPr="00267976" w:rsidRDefault="00B226E7" w:rsidP="00267976">
      <w:pPr>
        <w:pStyle w:val="ListParagraph"/>
        <w:numPr>
          <w:ilvl w:val="0"/>
          <w:numId w:val="6"/>
        </w:numPr>
        <w:tabs>
          <w:tab w:val="left" w:pos="851"/>
        </w:tabs>
        <w:spacing w:before="120"/>
        <w:ind w:left="0" w:firstLine="720"/>
        <w:jc w:val="both"/>
        <w:rPr>
          <w:sz w:val="28"/>
          <w:szCs w:val="28"/>
        </w:rPr>
      </w:pPr>
      <w:r w:rsidRPr="00267976">
        <w:rPr>
          <w:sz w:val="28"/>
          <w:szCs w:val="28"/>
        </w:rPr>
        <w:t>Tài khoản trên trang Dịch vụ công Quốc gia hoặc tài khoản VneID mức độ 2.</w:t>
      </w:r>
    </w:p>
    <w:p w14:paraId="13B546F2" w14:textId="77777777" w:rsidR="00B226E7" w:rsidRPr="00267976" w:rsidRDefault="00B226E7" w:rsidP="00267976">
      <w:pPr>
        <w:pStyle w:val="ListParagraph"/>
        <w:numPr>
          <w:ilvl w:val="0"/>
          <w:numId w:val="6"/>
        </w:numPr>
        <w:tabs>
          <w:tab w:val="left" w:pos="851"/>
        </w:tabs>
        <w:spacing w:before="120"/>
        <w:ind w:left="0" w:firstLine="720"/>
        <w:jc w:val="both"/>
        <w:rPr>
          <w:sz w:val="28"/>
          <w:szCs w:val="28"/>
        </w:rPr>
      </w:pPr>
      <w:r w:rsidRPr="00267976">
        <w:rPr>
          <w:sz w:val="28"/>
          <w:szCs w:val="28"/>
        </w:rPr>
        <w:t>Bản scan 2 mặt căn cước công dân và giấy phép lái xe đang sử dụng (pdf, docx).</w:t>
      </w:r>
    </w:p>
    <w:p w14:paraId="2C6F6BAF" w14:textId="77777777" w:rsidR="00B226E7" w:rsidRPr="00267976" w:rsidRDefault="00B226E7" w:rsidP="00267976">
      <w:pPr>
        <w:pStyle w:val="ListParagraph"/>
        <w:numPr>
          <w:ilvl w:val="0"/>
          <w:numId w:val="6"/>
        </w:numPr>
        <w:tabs>
          <w:tab w:val="left" w:pos="851"/>
        </w:tabs>
        <w:spacing w:before="120"/>
        <w:ind w:left="0" w:firstLine="720"/>
        <w:jc w:val="both"/>
        <w:rPr>
          <w:sz w:val="28"/>
          <w:szCs w:val="28"/>
        </w:rPr>
      </w:pPr>
      <w:r w:rsidRPr="00267976">
        <w:rPr>
          <w:sz w:val="28"/>
          <w:szCs w:val="28"/>
        </w:rPr>
        <w:t>Chuẩn bị ảnh chân dung để dán vào giấy khám sức khỏe, và file hình ảnh chân dung để đính kèm ảnh khi thực hiện dịch vụ công trực tuyến, file định dạng .jpg (Ảnh chân dung là ảnh có mắt nhìn thẳng, không đeo kính, nền xanh dương, ảnh rõ nét, kích cỡ 3x4)</w:t>
      </w:r>
    </w:p>
    <w:p w14:paraId="4982F423" w14:textId="77777777" w:rsidR="00B226E7" w:rsidRPr="00267976" w:rsidRDefault="00B226E7" w:rsidP="00267976">
      <w:pPr>
        <w:pStyle w:val="ListParagraph"/>
        <w:numPr>
          <w:ilvl w:val="0"/>
          <w:numId w:val="6"/>
        </w:numPr>
        <w:tabs>
          <w:tab w:val="left" w:pos="851"/>
        </w:tabs>
        <w:spacing w:before="120"/>
        <w:ind w:left="0" w:firstLine="720"/>
        <w:jc w:val="both"/>
        <w:rPr>
          <w:sz w:val="28"/>
          <w:szCs w:val="28"/>
        </w:rPr>
      </w:pPr>
      <w:r w:rsidRPr="00267976">
        <w:rPr>
          <w:sz w:val="28"/>
          <w:szCs w:val="28"/>
        </w:rPr>
        <w:t>Giấy khám sức khỏe tại các cơ sở y tế đã công bố đủ điều kiện khám sức khỏe người lái xe đã thực hiện liên thông dữ liệu khám sức khỏe lái xe hoặc nếu khám sức khỏe tại các cơ sở chưa được liên thông dữ liệu điện tử của ngành y tế, người dân mang giấy khám sức khỏe đó ra Ủy ban nhân dân phường, xã để chứng thực điện tử, lấy file giấy khám sức khỏe được chứng thực điện tử để thực hiện nộp hồ sơ.</w:t>
      </w:r>
    </w:p>
    <w:p w14:paraId="3FDCBB35" w14:textId="77777777" w:rsidR="00B226E7" w:rsidRPr="00267976" w:rsidRDefault="00B226E7" w:rsidP="00267976">
      <w:pPr>
        <w:pStyle w:val="ListParagraph"/>
        <w:numPr>
          <w:ilvl w:val="0"/>
          <w:numId w:val="6"/>
        </w:numPr>
        <w:tabs>
          <w:tab w:val="left" w:pos="851"/>
        </w:tabs>
        <w:spacing w:before="120"/>
        <w:ind w:left="0" w:firstLine="720"/>
        <w:jc w:val="both"/>
        <w:rPr>
          <w:sz w:val="28"/>
          <w:szCs w:val="28"/>
        </w:rPr>
      </w:pPr>
      <w:r w:rsidRPr="00267976">
        <w:rPr>
          <w:sz w:val="28"/>
          <w:szCs w:val="28"/>
        </w:rPr>
        <w:t xml:space="preserve">Đăng nhập trang </w:t>
      </w:r>
      <w:hyperlink r:id="rId12" w:history="1">
        <w:r w:rsidRPr="00267976">
          <w:rPr>
            <w:rStyle w:val="Hyperlink"/>
            <w:color w:val="auto"/>
            <w:sz w:val="28"/>
            <w:szCs w:val="28"/>
          </w:rPr>
          <w:t>https://dvc4.gplx.gov.vn</w:t>
        </w:r>
      </w:hyperlink>
      <w:r w:rsidRPr="00267976">
        <w:rPr>
          <w:sz w:val="28"/>
          <w:szCs w:val="28"/>
        </w:rPr>
        <w:t xml:space="preserve"> để thực hiện thủ tục.</w:t>
      </w:r>
    </w:p>
    <w:p w14:paraId="1206A797" w14:textId="77777777" w:rsidR="00B226E7" w:rsidRPr="00267976" w:rsidRDefault="00B226E7" w:rsidP="00267976">
      <w:pPr>
        <w:spacing w:before="120"/>
        <w:ind w:firstLine="720"/>
        <w:jc w:val="both"/>
        <w:rPr>
          <w:b/>
          <w:sz w:val="28"/>
          <w:szCs w:val="28"/>
        </w:rPr>
      </w:pPr>
      <w:r w:rsidRPr="00267976">
        <w:rPr>
          <w:b/>
          <w:sz w:val="28"/>
          <w:szCs w:val="28"/>
        </w:rPr>
        <w:t>Câu 14. Anh M có giấy phép lái xe hạng B1 đã lâu muốn đổi sang giấy phép lái xe hạng B2 để tham gia kinh doanh vận tải có được không hay phải học nâng hạng?</w:t>
      </w:r>
    </w:p>
    <w:p w14:paraId="2457FC56"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5E7836B9" w14:textId="77777777" w:rsidR="00B226E7" w:rsidRPr="00267976" w:rsidRDefault="00B226E7" w:rsidP="00267976">
      <w:pPr>
        <w:spacing w:before="120"/>
        <w:ind w:firstLine="720"/>
        <w:jc w:val="both"/>
        <w:rPr>
          <w:sz w:val="28"/>
          <w:szCs w:val="28"/>
        </w:rPr>
      </w:pPr>
      <w:r w:rsidRPr="00267976">
        <w:rPr>
          <w:sz w:val="28"/>
          <w:szCs w:val="28"/>
        </w:rPr>
        <w:t>Căn cứ Khoản 8 Điều 33 Thông tư số 12/2017/TT-BGTVT ngày 15 tháng 4 năm 2019 của Bộ trưởng Bộ Giao thông vận tải quy định: Người có giấy phép lái xe hạng B1 muốn hành nghề lái xe và người có nhu cầu nâng hạng giấy phép lái xe phải dự khóa đào tạo và sát hạch để được cấp giấy phép lái xe mới.</w:t>
      </w:r>
    </w:p>
    <w:p w14:paraId="44D83BFC" w14:textId="77777777" w:rsidR="00B226E7" w:rsidRPr="00267976" w:rsidRDefault="00B226E7" w:rsidP="00267976">
      <w:pPr>
        <w:spacing w:before="120"/>
        <w:ind w:firstLine="720"/>
        <w:jc w:val="both"/>
        <w:rPr>
          <w:sz w:val="28"/>
          <w:szCs w:val="28"/>
        </w:rPr>
      </w:pPr>
      <w:r w:rsidRPr="00267976">
        <w:rPr>
          <w:sz w:val="28"/>
          <w:szCs w:val="28"/>
        </w:rPr>
        <w:t>Như vậy, trường hợp của bạn phải dự khóa đào tạo và sát hạch để được cấp giấy phép lái xe hạng B2.</w:t>
      </w:r>
    </w:p>
    <w:p w14:paraId="36821827" w14:textId="77777777" w:rsidR="00B226E7" w:rsidRPr="00267976" w:rsidRDefault="00B226E7" w:rsidP="00267976">
      <w:pPr>
        <w:widowControl w:val="0"/>
        <w:autoSpaceDE w:val="0"/>
        <w:autoSpaceDN w:val="0"/>
        <w:adjustRightInd w:val="0"/>
        <w:spacing w:before="120"/>
        <w:ind w:left="720"/>
        <w:jc w:val="both"/>
        <w:rPr>
          <w:b/>
          <w:sz w:val="28"/>
          <w:szCs w:val="28"/>
        </w:rPr>
      </w:pPr>
      <w:r w:rsidRPr="00267976">
        <w:rPr>
          <w:b/>
          <w:sz w:val="28"/>
          <w:szCs w:val="28"/>
        </w:rPr>
        <w:t>Câu 15. Chị P hỏi muốn đổi giấy phép lái xe phải liên hệ ở đâu để được cấp đổi giấy phép lái xe?</w:t>
      </w:r>
    </w:p>
    <w:p w14:paraId="37E54F55"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73214E70" w14:textId="77777777" w:rsidR="00B226E7" w:rsidRPr="00267976" w:rsidRDefault="00B226E7" w:rsidP="00267976">
      <w:pPr>
        <w:spacing w:before="120"/>
        <w:jc w:val="both"/>
        <w:rPr>
          <w:rFonts w:ascii="Calibri Light" w:hAnsi="Calibri Light" w:cs="Calibri Light"/>
          <w:sz w:val="28"/>
          <w:szCs w:val="28"/>
        </w:rPr>
      </w:pPr>
      <w:r w:rsidRPr="00267976">
        <w:rPr>
          <w:sz w:val="28"/>
          <w:szCs w:val="28"/>
        </w:rPr>
        <w:tab/>
        <w:t>Hiện tại, việc đổi, cấp lại giấy phép lái xe ngành giao thông vận tải được thực hiện tại các Sở Giao thông vận tải, Trung tâm Phục vụ Hành chính công của các tỉnh, thành phố trên toàn quốc. Anh/chị muốn thực hiện đổi giấy phép lái xe tại thành phố Cần Thơ thì liên hệ  tại Trung tâm Phục vụ Hành chính công Thành phố Cần Thơ, địa chỉ: Số 109 đường Nguyễn Trãi, phường Tân An, quận Ninh Kiều, thành phố Cần Thơ.</w:t>
      </w:r>
      <w:r w:rsidRPr="00267976">
        <w:rPr>
          <w:rFonts w:ascii="Arial" w:hAnsi="Arial" w:cs="Arial"/>
          <w:sz w:val="20"/>
          <w:szCs w:val="20"/>
        </w:rPr>
        <w:t xml:space="preserve"> </w:t>
      </w:r>
    </w:p>
    <w:p w14:paraId="5FCB015E" w14:textId="77777777" w:rsidR="00B226E7" w:rsidRPr="00267976" w:rsidRDefault="00B226E7" w:rsidP="00267976">
      <w:pPr>
        <w:spacing w:before="120"/>
        <w:ind w:firstLine="720"/>
        <w:jc w:val="both"/>
        <w:rPr>
          <w:b/>
          <w:sz w:val="28"/>
          <w:szCs w:val="28"/>
        </w:rPr>
      </w:pPr>
      <w:r w:rsidRPr="00267976">
        <w:rPr>
          <w:b/>
          <w:sz w:val="28"/>
          <w:szCs w:val="28"/>
        </w:rPr>
        <w:t>Câu hỏi 16. Hiện nay, anh N định mua xe ô tô anh muốn biết quy định về điều kiện tham gia giao thông của xe cơ giới phải như thế nào?</w:t>
      </w:r>
    </w:p>
    <w:p w14:paraId="0A005588"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9DE08D7" w14:textId="77777777" w:rsidR="00B226E7" w:rsidRPr="00267976" w:rsidRDefault="00B226E7" w:rsidP="00267976">
      <w:pPr>
        <w:spacing w:before="120"/>
        <w:ind w:firstLine="720"/>
        <w:jc w:val="both"/>
        <w:rPr>
          <w:sz w:val="28"/>
          <w:szCs w:val="28"/>
        </w:rPr>
      </w:pPr>
      <w:r w:rsidRPr="00267976">
        <w:rPr>
          <w:sz w:val="28"/>
          <w:szCs w:val="28"/>
        </w:rPr>
        <w:lastRenderedPageBreak/>
        <w:t>Căn cứ theo quy định Điều 53, Điều 55 của Luật Giao thông đường bộ 2008, quy định về điều kiện tham gia giao thông của xe cơ giới phải đảm bảo các quy định về chất lượng, an toàn kỹ thuật và bảo vệ môi trường (ATKT và BVMT). Xe ô tô, rơ moóc, sơmirơmoóc đươc kéo bởi ô tô tham gia giao thông đường bộ phải được kiểm tra định kỳ về an toàn kỹ thuật và bảo vệ môi trường. Chủ phương tiện, người lái xe ô tô chịu trách nhiệm duy trì tình trạng ATKT của phương tiện theo tiêu chuẩn quy định khi tham gia giao thông đường bộ giữa hai kỳ kiểm định.</w:t>
      </w:r>
    </w:p>
    <w:p w14:paraId="6605F00D" w14:textId="77777777" w:rsidR="00B226E7" w:rsidRPr="00267976" w:rsidRDefault="00B226E7" w:rsidP="00267976">
      <w:pPr>
        <w:spacing w:before="120"/>
        <w:ind w:firstLine="720"/>
        <w:jc w:val="both"/>
        <w:rPr>
          <w:b/>
          <w:sz w:val="28"/>
          <w:szCs w:val="28"/>
        </w:rPr>
      </w:pPr>
      <w:r w:rsidRPr="00267976">
        <w:rPr>
          <w:b/>
          <w:sz w:val="28"/>
          <w:szCs w:val="28"/>
        </w:rPr>
        <w:t>Câu hỏi 17. Chị L mới mua xe Ô tô mới thì cần thực hiện thủ tục đăng kiểm gì để được lưu hành?</w:t>
      </w:r>
    </w:p>
    <w:p w14:paraId="0CD71BA9"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334CDC51" w14:textId="77777777" w:rsidR="00B226E7" w:rsidRPr="00267976" w:rsidRDefault="00B226E7" w:rsidP="00267976">
      <w:pPr>
        <w:spacing w:before="120"/>
        <w:ind w:firstLine="360"/>
        <w:jc w:val="both"/>
        <w:rPr>
          <w:sz w:val="28"/>
          <w:szCs w:val="28"/>
        </w:rPr>
      </w:pPr>
      <w:r w:rsidRPr="00267976">
        <w:rPr>
          <w:sz w:val="28"/>
          <w:szCs w:val="28"/>
        </w:rPr>
        <w:t xml:space="preserve">Căn cứ khoản 2 Điều 1 Thông tư số 02/2023/TT-BGTVT ngày 21/3/2023 của Bộ trưởng Bộ Giao thông vận tải sửa đổi, bổ sung một số điều của Thông tư số  16/2021/TT-BGTVT ngày 12/8/2021 Bộ trưởng Bộ Giao thông vận tải quy định: </w:t>
      </w:r>
    </w:p>
    <w:p w14:paraId="26ACD290" w14:textId="77777777" w:rsidR="00B226E7" w:rsidRPr="00267976" w:rsidRDefault="00B226E7" w:rsidP="00267976">
      <w:pPr>
        <w:spacing w:before="120"/>
        <w:ind w:firstLine="360"/>
        <w:jc w:val="both"/>
        <w:rPr>
          <w:sz w:val="28"/>
          <w:szCs w:val="28"/>
        </w:rPr>
      </w:pPr>
      <w:r w:rsidRPr="00267976">
        <w:rPr>
          <w:sz w:val="28"/>
          <w:szCs w:val="28"/>
        </w:rPr>
        <w:t>Chủ xe phải khai báo thông tin và cung cấp giấy tờ sau đây để lập Hồ sơ phương tiện (trừ trường hợp phải kiểm định lần đầu để cấp Giấy chứng nhận kiểm định và Tem kiểm định có thời hạn hiệu lực 15 ngày):</w:t>
      </w:r>
    </w:p>
    <w:p w14:paraId="4F16AE8F" w14:textId="77777777" w:rsidR="00B226E7" w:rsidRPr="00267976" w:rsidRDefault="00B226E7" w:rsidP="00267976">
      <w:pPr>
        <w:spacing w:before="120"/>
        <w:ind w:firstLine="360"/>
        <w:jc w:val="both"/>
        <w:rPr>
          <w:i/>
          <w:sz w:val="28"/>
          <w:szCs w:val="28"/>
        </w:rPr>
      </w:pPr>
      <w:r w:rsidRPr="00267976">
        <w:rPr>
          <w:i/>
          <w:sz w:val="28"/>
          <w:szCs w:val="28"/>
        </w:rPr>
        <w:t>“a. Xuất trình Giấy tờ về đăng ký xe (Bản chính Giấy đăng ký xe do cơ quan nhà nước có thẩm quyền cấp hoặc bản chính Giấy biên nhận giữ bản chính Giấy đăng ký xe (kèm theo bản sao giấy đăng ký xe) đang thế chấp của tổ chức tín dụng hoặc Bản sao giấy đăng ký xe có xác nhận của tổ chức cho thuê tài chính (kèm theo bản sao giấy đăng ký xe)) hoặc Giấy hẹn cấp Giấy đăng ký xe;</w:t>
      </w:r>
    </w:p>
    <w:p w14:paraId="34339265" w14:textId="77777777" w:rsidR="00B226E7" w:rsidRPr="00267976" w:rsidRDefault="00B226E7" w:rsidP="00267976">
      <w:pPr>
        <w:spacing w:before="120"/>
        <w:ind w:firstLine="360"/>
        <w:jc w:val="both"/>
        <w:rPr>
          <w:i/>
          <w:sz w:val="28"/>
          <w:szCs w:val="28"/>
        </w:rPr>
      </w:pPr>
      <w:r w:rsidRPr="00267976">
        <w:rPr>
          <w:i/>
          <w:sz w:val="28"/>
          <w:szCs w:val="28"/>
        </w:rPr>
        <w:t>b) Bản sao Phiếu kiểm tra chất lượng xuất xưởng đối với xe cơ giới sản xuất, lắp ráp trong nước (trừ xe cơ giới thanh lý);</w:t>
      </w:r>
    </w:p>
    <w:p w14:paraId="3983FC7E" w14:textId="77777777" w:rsidR="00B226E7" w:rsidRPr="00267976" w:rsidRDefault="00B226E7" w:rsidP="00267976">
      <w:pPr>
        <w:spacing w:before="120"/>
        <w:ind w:firstLine="360"/>
        <w:jc w:val="both"/>
        <w:rPr>
          <w:i/>
          <w:sz w:val="28"/>
          <w:szCs w:val="28"/>
        </w:rPr>
      </w:pPr>
      <w:r w:rsidRPr="00267976">
        <w:rPr>
          <w:i/>
          <w:sz w:val="28"/>
          <w:szCs w:val="28"/>
        </w:rPr>
        <w:t>c) Bản chính Giấy chứng nhận chất lượng an toàn kỹ thuật và bảo vệ môi trường xe cơ giới cải tạo đối với trường hợp xe cơ giới mới cải tạo;</w:t>
      </w:r>
    </w:p>
    <w:p w14:paraId="177A3269" w14:textId="77777777" w:rsidR="00B226E7" w:rsidRPr="00267976" w:rsidRDefault="00B226E7" w:rsidP="00267976">
      <w:pPr>
        <w:spacing w:before="120"/>
        <w:ind w:firstLine="360"/>
        <w:jc w:val="both"/>
        <w:rPr>
          <w:i/>
          <w:sz w:val="28"/>
          <w:szCs w:val="28"/>
        </w:rPr>
      </w:pPr>
      <w:r w:rsidRPr="00267976">
        <w:rPr>
          <w:i/>
          <w:sz w:val="28"/>
          <w:szCs w:val="28"/>
        </w:rPr>
        <w:t>d) Bản cà số khung, số động cơ của xe đối với trường hợp xe cơ giới thuộc đối tượng miễn kiểm định quy định tại </w:t>
      </w:r>
      <w:bookmarkStart w:id="6" w:name="tc_2"/>
      <w:r w:rsidRPr="00267976">
        <w:rPr>
          <w:i/>
          <w:sz w:val="28"/>
          <w:szCs w:val="28"/>
        </w:rPr>
        <w:t>khoản 3 Điều 5 Thông tư này</w:t>
      </w:r>
      <w:bookmarkEnd w:id="6"/>
      <w:r w:rsidRPr="00267976">
        <w:rPr>
          <w:i/>
          <w:sz w:val="28"/>
          <w:szCs w:val="28"/>
        </w:rPr>
        <w:t>;</w:t>
      </w:r>
    </w:p>
    <w:p w14:paraId="45ECA84E" w14:textId="77777777" w:rsidR="00B226E7" w:rsidRPr="00267976" w:rsidRDefault="00B226E7" w:rsidP="00267976">
      <w:pPr>
        <w:spacing w:before="120"/>
        <w:ind w:firstLine="360"/>
        <w:jc w:val="both"/>
        <w:rPr>
          <w:i/>
          <w:sz w:val="28"/>
          <w:szCs w:val="28"/>
        </w:rPr>
      </w:pPr>
      <w:r w:rsidRPr="00267976">
        <w:rPr>
          <w:i/>
          <w:sz w:val="28"/>
          <w:szCs w:val="28"/>
        </w:rPr>
        <w:t>đ. Khai báo thông tin các thông tin tương ứng quy định tại </w:t>
      </w:r>
      <w:bookmarkStart w:id="7" w:name="bieumau_pl_1_tt_16_2021_bgtvt"/>
      <w:r w:rsidRPr="00267976">
        <w:rPr>
          <w:i/>
          <w:sz w:val="28"/>
          <w:szCs w:val="28"/>
        </w:rPr>
        <w:t>Phụ lục I</w:t>
      </w:r>
      <w:bookmarkEnd w:id="7"/>
      <w:r w:rsidRPr="00267976">
        <w:rPr>
          <w:i/>
          <w:sz w:val="28"/>
          <w:szCs w:val="28"/>
        </w:rPr>
        <w:t> ban hành kèm theo thông tư này.”</w:t>
      </w:r>
    </w:p>
    <w:p w14:paraId="2301A116" w14:textId="77777777" w:rsidR="00B226E7" w:rsidRPr="00267976" w:rsidRDefault="00B226E7" w:rsidP="00267976">
      <w:pPr>
        <w:spacing w:before="120"/>
        <w:ind w:firstLine="720"/>
        <w:jc w:val="both"/>
        <w:rPr>
          <w:b/>
          <w:sz w:val="28"/>
          <w:szCs w:val="28"/>
        </w:rPr>
      </w:pPr>
      <w:r w:rsidRPr="00267976">
        <w:rPr>
          <w:b/>
          <w:sz w:val="28"/>
          <w:szCs w:val="28"/>
        </w:rPr>
        <w:t>Câu hỏi 18. Anh K nghe nói xe mới thì không cần phải đưa xe đi đăng kiểm, sao anh L mới mua xe mới nhưng sao lại phải đưa xe đi đăng kiểm? đề nghị cơ quan chức năng giai thích vì sao phải đưa xe đi đăng kiểm?</w:t>
      </w:r>
    </w:p>
    <w:p w14:paraId="108DA049"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44ADB73" w14:textId="77777777" w:rsidR="00B226E7" w:rsidRPr="00267976" w:rsidRDefault="00B226E7" w:rsidP="00267976">
      <w:pPr>
        <w:spacing w:before="120"/>
        <w:ind w:firstLine="720"/>
        <w:jc w:val="both"/>
        <w:rPr>
          <w:sz w:val="28"/>
          <w:szCs w:val="28"/>
        </w:rPr>
      </w:pPr>
      <w:r w:rsidRPr="00267976">
        <w:rPr>
          <w:sz w:val="28"/>
          <w:szCs w:val="28"/>
        </w:rPr>
        <w:t xml:space="preserve">Căn cứ khoản 1 Điều 1 Thông tư số 02/2023/TT-BGTVT ngày 21/3/2023 của Bộ trưởng Bộ Giao thông vận tải sửa đổi, bổ sung một số điều của Thông tư số  16/2021/TT-BGTVT ngày 12/8/2021 Bộ trưởng Bộ Giao thông vận tải quy định: </w:t>
      </w:r>
    </w:p>
    <w:p w14:paraId="66D196D4" w14:textId="77777777" w:rsidR="00B226E7" w:rsidRPr="00267976" w:rsidRDefault="00B226E7" w:rsidP="00267976">
      <w:pPr>
        <w:pStyle w:val="NormalWeb"/>
        <w:spacing w:before="120" w:beforeAutospacing="0" w:after="0" w:afterAutospacing="0"/>
        <w:ind w:firstLine="720"/>
        <w:jc w:val="both"/>
        <w:rPr>
          <w:i/>
          <w:sz w:val="28"/>
          <w:szCs w:val="28"/>
        </w:rPr>
      </w:pPr>
      <w:r w:rsidRPr="00267976">
        <w:rPr>
          <w:i/>
          <w:sz w:val="28"/>
          <w:szCs w:val="28"/>
        </w:rPr>
        <w:t>“2. Xe cơ giới phải được kiểm định trên dây chuyền kiểm định, trừ các trường hợp sau đây:</w:t>
      </w:r>
    </w:p>
    <w:p w14:paraId="11942ADF" w14:textId="77777777" w:rsidR="00B226E7" w:rsidRPr="00267976" w:rsidRDefault="00B226E7" w:rsidP="00267976">
      <w:pPr>
        <w:pStyle w:val="NormalWeb"/>
        <w:spacing w:before="120" w:beforeAutospacing="0" w:after="0" w:afterAutospacing="0"/>
        <w:ind w:firstLine="720"/>
        <w:jc w:val="both"/>
        <w:rPr>
          <w:i/>
          <w:sz w:val="28"/>
          <w:szCs w:val="28"/>
        </w:rPr>
      </w:pPr>
      <w:r w:rsidRPr="00267976">
        <w:rPr>
          <w:i/>
          <w:sz w:val="28"/>
          <w:szCs w:val="28"/>
        </w:rPr>
        <w:lastRenderedPageBreak/>
        <w:t>a) Xe cơ giới chưa qua sử dụng thuộc trường hợp được miễn kiểm định lần đầu quy định tại khoản 3 Điều này;</w:t>
      </w:r>
    </w:p>
    <w:p w14:paraId="7C3D570B" w14:textId="77777777" w:rsidR="00B226E7" w:rsidRPr="00267976" w:rsidRDefault="00B226E7" w:rsidP="00267976">
      <w:pPr>
        <w:pStyle w:val="NormalWeb"/>
        <w:spacing w:before="120" w:beforeAutospacing="0" w:after="0" w:afterAutospacing="0"/>
        <w:ind w:firstLine="720"/>
        <w:jc w:val="both"/>
        <w:rPr>
          <w:i/>
          <w:sz w:val="28"/>
          <w:szCs w:val="28"/>
        </w:rPr>
      </w:pPr>
      <w:r w:rsidRPr="00267976">
        <w:rPr>
          <w:i/>
          <w:sz w:val="28"/>
          <w:szCs w:val="28"/>
        </w:rPr>
        <w:t xml:space="preserve">b) Xe cơ giới quá khổ, quá tải không vào được dây chuyền kiểm định: …. </w:t>
      </w:r>
    </w:p>
    <w:p w14:paraId="58413D60" w14:textId="77777777" w:rsidR="00B226E7" w:rsidRPr="00267976" w:rsidRDefault="00B226E7" w:rsidP="00267976">
      <w:pPr>
        <w:pStyle w:val="NormalWeb"/>
        <w:spacing w:before="120" w:beforeAutospacing="0" w:after="0" w:afterAutospacing="0"/>
        <w:ind w:firstLine="720"/>
        <w:jc w:val="both"/>
        <w:rPr>
          <w:i/>
          <w:sz w:val="28"/>
          <w:szCs w:val="28"/>
        </w:rPr>
      </w:pPr>
      <w:r w:rsidRPr="00267976">
        <w:rPr>
          <w:i/>
          <w:sz w:val="28"/>
          <w:szCs w:val="28"/>
        </w:rPr>
        <w:t>c) Xe cơ giới không thể di chuyển đến đơn vị đăng kiểm để kiểm định …..</w:t>
      </w:r>
    </w:p>
    <w:p w14:paraId="59DC79CB" w14:textId="77777777" w:rsidR="00B226E7" w:rsidRPr="00267976" w:rsidRDefault="00B226E7" w:rsidP="00267976">
      <w:pPr>
        <w:pStyle w:val="NormalWeb"/>
        <w:spacing w:before="120" w:beforeAutospacing="0" w:after="0" w:afterAutospacing="0"/>
        <w:ind w:firstLine="720"/>
        <w:jc w:val="both"/>
        <w:rPr>
          <w:i/>
          <w:sz w:val="28"/>
          <w:szCs w:val="28"/>
        </w:rPr>
      </w:pPr>
      <w:r w:rsidRPr="00267976">
        <w:rPr>
          <w:i/>
          <w:sz w:val="28"/>
          <w:szCs w:val="28"/>
        </w:rPr>
        <w:t>3. Xe cơ giới chưa qua sử dụng đã được cấp “Phiếu kiểm tra chất lượng xuất xưởng” đối với xe sản xuất, lắp ráp hoặc “Giấy chứng nhận chất lượng an toàn kỹ thuật và bảo vệ môi trường xe cơ giới nhập khẩu” hoặc “Thông báo miễn kiểm tra chất lượng an toàn kỹ thuật và bảo vệ môi trường xe cơ giới nhập khẩu” và có năm sản xuất đến năm nộp hồ sơ đề nghị cấp Giấy chứng nhận kiểm định dưới 02 năm (năm sản xuất cộng 01 năm), có đủ hồ sơ hợp lệ theo quy định tại khoản 1 Điều 6 Thông tư này thì được miễn kiểm định lần đầu.”</w:t>
      </w:r>
    </w:p>
    <w:p w14:paraId="7A394C7D" w14:textId="77777777" w:rsidR="00B226E7" w:rsidRPr="00267976" w:rsidRDefault="00B226E7" w:rsidP="00267976">
      <w:pPr>
        <w:spacing w:before="120"/>
        <w:ind w:firstLine="720"/>
        <w:jc w:val="both"/>
        <w:rPr>
          <w:sz w:val="28"/>
          <w:szCs w:val="28"/>
        </w:rPr>
      </w:pPr>
      <w:r w:rsidRPr="00267976">
        <w:rPr>
          <w:sz w:val="28"/>
          <w:szCs w:val="28"/>
        </w:rPr>
        <w:t>Như vậy, chỉ có trường hợp xe mới có năm sản xuất đến năm nộp hồ sơ đề nghị cấp Giấy chứng nhận kiểm định dưới 02 năm thì được miễn kiểm định. Trường hợp, xe mới nhưng có năm sản xuất đến năm nộp hồ sơ đề nghị cấp Giấy chứng nhận kiểm định trên 02 năm thì buộc phải kiểm định.</w:t>
      </w:r>
    </w:p>
    <w:p w14:paraId="03385F42" w14:textId="77777777" w:rsidR="00B226E7" w:rsidRPr="00267976" w:rsidRDefault="00B226E7" w:rsidP="00267976">
      <w:pPr>
        <w:spacing w:before="120"/>
        <w:ind w:firstLine="720"/>
        <w:jc w:val="both"/>
        <w:rPr>
          <w:sz w:val="28"/>
          <w:szCs w:val="28"/>
        </w:rPr>
      </w:pPr>
      <w:r w:rsidRPr="00267976">
        <w:rPr>
          <w:sz w:val="28"/>
          <w:szCs w:val="28"/>
        </w:rPr>
        <w:t>Ví dụ: Xe cơ giới chưa qua sử dụng được sản xuất trong năm 2023</w:t>
      </w:r>
    </w:p>
    <w:p w14:paraId="24AB2698" w14:textId="77777777" w:rsidR="00B226E7" w:rsidRPr="00267976" w:rsidRDefault="00B226E7" w:rsidP="00267976">
      <w:pPr>
        <w:spacing w:before="120"/>
        <w:ind w:firstLine="720"/>
        <w:jc w:val="both"/>
        <w:rPr>
          <w:sz w:val="28"/>
          <w:szCs w:val="28"/>
        </w:rPr>
      </w:pPr>
      <w:r w:rsidRPr="00267976">
        <w:rPr>
          <w:sz w:val="28"/>
          <w:szCs w:val="28"/>
        </w:rPr>
        <w:t>- Đến 31/12/2024 dưới 02 năm (năm sx 2023+ 01 năm 2024) thì được miễn kiểm định;</w:t>
      </w:r>
    </w:p>
    <w:p w14:paraId="54F450DD" w14:textId="77777777" w:rsidR="00B226E7" w:rsidRPr="00267976" w:rsidRDefault="00B226E7" w:rsidP="00267976">
      <w:pPr>
        <w:spacing w:before="120"/>
        <w:ind w:firstLine="720"/>
        <w:jc w:val="both"/>
        <w:rPr>
          <w:sz w:val="28"/>
          <w:szCs w:val="28"/>
        </w:rPr>
      </w:pPr>
      <w:r w:rsidRPr="00267976">
        <w:rPr>
          <w:sz w:val="28"/>
          <w:szCs w:val="28"/>
        </w:rPr>
        <w:t>- Đến 01/01/2025 trên 02 năm (năm sx 2023+ 02 năm 2024, 2025) thì phải kiểm định.</w:t>
      </w:r>
    </w:p>
    <w:p w14:paraId="3BCF0F3E" w14:textId="77777777" w:rsidR="00B226E7" w:rsidRPr="00267976" w:rsidRDefault="00B226E7" w:rsidP="00267976">
      <w:pPr>
        <w:spacing w:before="120"/>
        <w:ind w:firstLine="720"/>
        <w:jc w:val="both"/>
        <w:rPr>
          <w:b/>
          <w:sz w:val="28"/>
          <w:szCs w:val="28"/>
        </w:rPr>
      </w:pPr>
      <w:r w:rsidRPr="00267976">
        <w:rPr>
          <w:b/>
          <w:sz w:val="28"/>
          <w:szCs w:val="28"/>
        </w:rPr>
        <w:t xml:space="preserve">Câu hỏi 19. Anh D ở xã L muốn biết các thủ tục cần thiết (hồ sơ) đăng ký kiểm định gồm những giấy tờ gì? </w:t>
      </w:r>
    </w:p>
    <w:p w14:paraId="11889904"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062D99D"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Căn cứ khoản 2 Điều 6 Thông tư số 16/2021/TT-BGTVT ngày 12/8/2021 Bộ trưởng Bộ Giao thông vận tải:</w:t>
      </w:r>
    </w:p>
    <w:p w14:paraId="2B43277D"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Khi đưa xe cơ giới đến đơn vị đăng kiểm để kiểm định, chủ xe cần xuất trình, nộp các giấy tờ và cung cấp các thông tin sau:</w:t>
      </w:r>
    </w:p>
    <w:p w14:paraId="4A4EBCE1" w14:textId="77777777" w:rsidR="00B226E7" w:rsidRPr="00267976" w:rsidRDefault="00B226E7" w:rsidP="00267976">
      <w:pPr>
        <w:widowControl w:val="0"/>
        <w:autoSpaceDE w:val="0"/>
        <w:autoSpaceDN w:val="0"/>
        <w:adjustRightInd w:val="0"/>
        <w:spacing w:before="120"/>
        <w:ind w:firstLine="720"/>
        <w:jc w:val="both"/>
        <w:rPr>
          <w:i/>
          <w:sz w:val="28"/>
          <w:szCs w:val="28"/>
        </w:rPr>
      </w:pPr>
      <w:r w:rsidRPr="00267976">
        <w:rPr>
          <w:sz w:val="28"/>
          <w:szCs w:val="28"/>
        </w:rPr>
        <w:t xml:space="preserve">a) Các giấy tờ nêu tại các điểm a và điểm c khoản 1 Điều này; </w:t>
      </w:r>
      <w:r w:rsidRPr="00267976">
        <w:rPr>
          <w:i/>
          <w:sz w:val="28"/>
          <w:szCs w:val="28"/>
        </w:rPr>
        <w:t>(Các giấy tờ tại các điểm a và điểm c khoản 1 Điều này như sau: a) Xuất trình: giấy tờ về đăng ký xe (bản chính Giấy đăng ký xe do cơ quan nhà nước có thẩm quyền cấp hoặc Giấy biên nhận giữ bản chính giấy chứng nhận đăng ký phương tiện giao thông đang thế chấp của tổ chức tín dụng) hoặc Giấy hẹn cấp Giấy đăng ký;c) Nộp bản chính Giấy chứng nhận chất lượng ATKT và BVMT xe cơ giới cải tạo đối với trường hợp xe cơ giới mới cải tạo)</w:t>
      </w:r>
    </w:p>
    <w:p w14:paraId="49B0CEBE"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b)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14:paraId="1EF8220C"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c) Khai báo về việc kinh doanh vận tải vào Phiếu theo dõi hồ sơ theo mẫu tại Phụ lục I ban hành kèm theo Thông tư này.</w:t>
      </w:r>
    </w:p>
    <w:p w14:paraId="303EE3BA" w14:textId="77777777" w:rsidR="00B226E7" w:rsidRPr="00267976" w:rsidRDefault="00B226E7" w:rsidP="00267976">
      <w:pPr>
        <w:spacing w:before="120"/>
        <w:ind w:firstLine="720"/>
        <w:jc w:val="both"/>
        <w:rPr>
          <w:b/>
          <w:sz w:val="28"/>
          <w:szCs w:val="28"/>
        </w:rPr>
      </w:pPr>
      <w:r w:rsidRPr="00267976">
        <w:rPr>
          <w:b/>
          <w:sz w:val="28"/>
          <w:szCs w:val="28"/>
        </w:rPr>
        <w:lastRenderedPageBreak/>
        <w:t>Câu hỏi 20. Xe ông M ít đi, thường xuyên đậu ở nhà nên quên không kiểm tra, đến nay xe đã hết hạn đăng kiểm, Vậy khi ông M đi đăng kiểm có sao không?</w:t>
      </w:r>
    </w:p>
    <w:p w14:paraId="77B32757"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EF92D77" w14:textId="77777777" w:rsidR="00B226E7" w:rsidRPr="00267976" w:rsidRDefault="00B226E7" w:rsidP="00267976">
      <w:pPr>
        <w:spacing w:before="120"/>
        <w:ind w:firstLine="720"/>
        <w:jc w:val="both"/>
        <w:rPr>
          <w:sz w:val="28"/>
          <w:szCs w:val="28"/>
        </w:rPr>
      </w:pPr>
      <w:r w:rsidRPr="00267976">
        <w:rPr>
          <w:sz w:val="28"/>
          <w:szCs w:val="28"/>
        </w:rPr>
        <w:t>Cơ quan đăng kiểm không có chức năng xử phạt vi phạm hành chính hay nói cách khác là không có thẩm quyền xử phạt đối với xe hết hạn đăng kiểm. Tuy nhiên, theo quy định tại Nghị định số 100/2019/NĐ-CP, được sửa đổi, bổ sung bởi Nghị định số 123/2021/NĐ-CP thì chủ phương tiện và người điều khiển ô tô quá hạn đăng kiểm có thể bị xử phạt vi phạm hành chính và bị tước quyền sử dụng giấy phép lái xe. Mức độ xử phạt nặng hay nhẹ thì còn tùy vào thời gian hết hạn đăng kiểm bao lâu.</w:t>
      </w:r>
    </w:p>
    <w:p w14:paraId="2852079F" w14:textId="77777777" w:rsidR="00B226E7" w:rsidRPr="00267976" w:rsidRDefault="00B226E7" w:rsidP="00267976">
      <w:pPr>
        <w:spacing w:before="120"/>
        <w:ind w:firstLine="720"/>
        <w:jc w:val="both"/>
        <w:rPr>
          <w:sz w:val="28"/>
          <w:szCs w:val="28"/>
        </w:rPr>
      </w:pPr>
      <w:r w:rsidRPr="00267976">
        <w:rPr>
          <w:sz w:val="28"/>
          <w:szCs w:val="28"/>
        </w:rPr>
        <w:t>Như vậy, khi xe hết hạn đăng kiểm mà đi đăng kiểm thì đối với cơ quan đăng kiểm thì không sao, nhưng trên đường đi mà gặp lực lượng chức năng thì có thể bị xử phạt. Tốt hơn hết là chủ phương tiện tranh thủ đi đăng kiểm sớm trước một vài ngày trước khi hết hạn đăng kiểm.</w:t>
      </w:r>
    </w:p>
    <w:p w14:paraId="6DFB2CFC" w14:textId="77777777" w:rsidR="00B226E7" w:rsidRPr="00267976" w:rsidRDefault="00B226E7" w:rsidP="00267976">
      <w:pPr>
        <w:spacing w:before="120"/>
        <w:ind w:firstLine="720"/>
        <w:jc w:val="both"/>
        <w:rPr>
          <w:b/>
          <w:sz w:val="28"/>
          <w:szCs w:val="28"/>
        </w:rPr>
      </w:pPr>
      <w:r w:rsidRPr="00267976">
        <w:rPr>
          <w:b/>
          <w:sz w:val="28"/>
          <w:szCs w:val="28"/>
        </w:rPr>
        <w:t>Câu hỏi 21.  Chị L muốn biết về chu kỳ đăng kiểm xe Ô tô có gì khác so với trước đây?</w:t>
      </w:r>
    </w:p>
    <w:p w14:paraId="57F9B1A9"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12192D0" w14:textId="77777777" w:rsidR="00B226E7" w:rsidRPr="00267976" w:rsidRDefault="00B226E7" w:rsidP="00267976">
      <w:pPr>
        <w:spacing w:before="120"/>
        <w:ind w:firstLine="720"/>
        <w:jc w:val="both"/>
        <w:rPr>
          <w:sz w:val="28"/>
          <w:szCs w:val="28"/>
        </w:rPr>
      </w:pPr>
      <w:r w:rsidRPr="00267976">
        <w:rPr>
          <w:sz w:val="28"/>
          <w:szCs w:val="28"/>
        </w:rPr>
        <w:t>Căn cứ Phụ lục V ban hành kèm theo Thông tư 08/2023/TT-BGTVT ngày 02/6/2023 của Bộ trưởng Bộ GTVT thay thế Phụ lục XI -Thông tư 16/2021/TT-BGTVT. Chu kỳ kiểm định xe Ô tô có một số thay đổi cơ bản đáng chú ý đó là:</w:t>
      </w:r>
    </w:p>
    <w:p w14:paraId="2009F70D" w14:textId="77777777" w:rsidR="00B226E7" w:rsidRPr="00267976" w:rsidRDefault="00B226E7" w:rsidP="00267976">
      <w:pPr>
        <w:spacing w:before="120"/>
        <w:ind w:firstLine="720"/>
        <w:jc w:val="both"/>
        <w:rPr>
          <w:sz w:val="28"/>
          <w:szCs w:val="28"/>
        </w:rPr>
      </w:pPr>
      <w:r w:rsidRPr="00267976">
        <w:rPr>
          <w:sz w:val="28"/>
          <w:szCs w:val="28"/>
        </w:rPr>
        <w:t>- Xe Ô tô con không KDVT: chu kỳ đầu là 36 tháng (trước đây là 30 tháng), chu kỳ định kỳ là 24 tháng (trước đây là 18 tháng); chu kỳ kiểm định 12 tháng được áp dụng đối xe ô tô có thời gian sản xuất trên 7 năm đến 20 năm (trước đây là trên 7 năm đến 12 năm);</w:t>
      </w:r>
    </w:p>
    <w:p w14:paraId="39577E1F" w14:textId="77777777" w:rsidR="00B226E7" w:rsidRPr="00267976" w:rsidRDefault="00B226E7" w:rsidP="00267976">
      <w:pPr>
        <w:spacing w:before="120"/>
        <w:ind w:firstLine="720"/>
        <w:jc w:val="both"/>
        <w:rPr>
          <w:sz w:val="28"/>
          <w:szCs w:val="28"/>
        </w:rPr>
      </w:pPr>
      <w:r w:rsidRPr="00267976">
        <w:rPr>
          <w:sz w:val="28"/>
          <w:szCs w:val="28"/>
        </w:rPr>
        <w:t>- Xe ô tô tải không còn chu kỳ 03 tháng (trước đây từ 20 năm trở lên có chu kỳ 03 tháng);</w:t>
      </w:r>
    </w:p>
    <w:p w14:paraId="6C8E4147" w14:textId="77777777" w:rsidR="00B226E7" w:rsidRPr="00267976" w:rsidRDefault="00B226E7" w:rsidP="00267976">
      <w:pPr>
        <w:spacing w:before="120"/>
        <w:ind w:firstLine="720"/>
        <w:jc w:val="both"/>
        <w:rPr>
          <w:sz w:val="28"/>
          <w:szCs w:val="28"/>
        </w:rPr>
      </w:pPr>
      <w:r w:rsidRPr="00267976">
        <w:rPr>
          <w:sz w:val="28"/>
          <w:szCs w:val="28"/>
        </w:rPr>
        <w:t>- Ô tô chở người loại trên 09 chỗ và ô tô chở người chuyên dùng có thời gian sản xuất đến 05 năm, chu kỳ đầu là 24 tháng (trước đây là 18 tháng), chu kỳ định kỳ là 12 tháng (trước đây là 06 tháng)</w:t>
      </w:r>
    </w:p>
    <w:p w14:paraId="286B2EB7" w14:textId="77777777" w:rsidR="00B226E7" w:rsidRPr="00267976" w:rsidRDefault="00B226E7" w:rsidP="00267976">
      <w:pPr>
        <w:spacing w:before="120"/>
        <w:ind w:firstLine="720"/>
        <w:jc w:val="both"/>
        <w:rPr>
          <w:b/>
          <w:sz w:val="28"/>
          <w:szCs w:val="28"/>
        </w:rPr>
      </w:pPr>
      <w:r w:rsidRPr="00267976">
        <w:rPr>
          <w:b/>
          <w:sz w:val="28"/>
          <w:szCs w:val="28"/>
        </w:rPr>
        <w:t xml:space="preserve">Câu hỏi 22. Hiện nay, anh D hỏi niên hạn sử dụng Ô tô có thay đổi gì không? </w:t>
      </w:r>
    </w:p>
    <w:p w14:paraId="32EBE7F1"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1F2DCAA4" w14:textId="77777777" w:rsidR="00B226E7" w:rsidRPr="00267976" w:rsidRDefault="00B226E7" w:rsidP="00267976">
      <w:pPr>
        <w:spacing w:before="120"/>
        <w:ind w:firstLine="720"/>
        <w:jc w:val="both"/>
        <w:rPr>
          <w:sz w:val="28"/>
          <w:szCs w:val="28"/>
        </w:rPr>
      </w:pPr>
      <w:r w:rsidRPr="00267976">
        <w:rPr>
          <w:sz w:val="28"/>
          <w:szCs w:val="28"/>
        </w:rPr>
        <w:t>Niên hạn sử dụng Ô tô không có gì thay đổi, vẫn áp dụng theo quy định tại Nghị định số 95/2009/NĐ-CP ngày 30/10/2009 của Chính phủ và Thông tư 21/2010/TT-BGTVT ngày 10/08/2010 của Bộ GTVT.</w:t>
      </w:r>
    </w:p>
    <w:p w14:paraId="3AC3B0FF" w14:textId="77777777" w:rsidR="00B226E7" w:rsidRPr="00267976" w:rsidRDefault="00B226E7" w:rsidP="00267976">
      <w:pPr>
        <w:spacing w:before="120"/>
        <w:ind w:firstLine="720"/>
        <w:rPr>
          <w:sz w:val="28"/>
          <w:szCs w:val="28"/>
        </w:rPr>
      </w:pPr>
      <w:r w:rsidRPr="00267976">
        <w:rPr>
          <w:sz w:val="28"/>
          <w:szCs w:val="28"/>
        </w:rPr>
        <w:t>1. Không quá 25 năm đối với xe ô tô chở hàng.</w:t>
      </w:r>
    </w:p>
    <w:p w14:paraId="006A020E" w14:textId="77777777" w:rsidR="00B226E7" w:rsidRPr="00267976" w:rsidRDefault="00B226E7" w:rsidP="00267976">
      <w:pPr>
        <w:spacing w:before="120"/>
        <w:ind w:firstLine="720"/>
        <w:rPr>
          <w:sz w:val="28"/>
          <w:szCs w:val="28"/>
        </w:rPr>
      </w:pPr>
      <w:r w:rsidRPr="00267976">
        <w:rPr>
          <w:sz w:val="28"/>
          <w:szCs w:val="28"/>
        </w:rPr>
        <w:t>2. Không quá 20 năm đối với xe ô tô chở người.</w:t>
      </w:r>
    </w:p>
    <w:p w14:paraId="7DDD7746" w14:textId="77777777" w:rsidR="00B226E7" w:rsidRPr="00267976" w:rsidRDefault="00B226E7" w:rsidP="00267976">
      <w:pPr>
        <w:spacing w:before="120"/>
        <w:ind w:firstLine="720"/>
        <w:rPr>
          <w:sz w:val="28"/>
          <w:szCs w:val="28"/>
        </w:rPr>
      </w:pPr>
      <w:r w:rsidRPr="00267976">
        <w:rPr>
          <w:sz w:val="28"/>
          <w:szCs w:val="28"/>
        </w:rPr>
        <w:lastRenderedPageBreak/>
        <w:t>3. Không quá 17 năm đối với xe ô tô chuyển đổi công năng từ các loại xe khác thành xe ô tô chở người trước ngày 01 tháng 01 năm 2002.”</w:t>
      </w:r>
    </w:p>
    <w:p w14:paraId="3435AE5F" w14:textId="77777777" w:rsidR="00B226E7" w:rsidRPr="00267976" w:rsidRDefault="00B226E7" w:rsidP="00267976">
      <w:pPr>
        <w:spacing w:before="120"/>
        <w:ind w:firstLine="720"/>
        <w:jc w:val="both"/>
        <w:rPr>
          <w:sz w:val="28"/>
          <w:szCs w:val="28"/>
        </w:rPr>
      </w:pPr>
      <w:r w:rsidRPr="00267976">
        <w:rPr>
          <w:sz w:val="28"/>
          <w:szCs w:val="28"/>
        </w:rPr>
        <w:t>Ô tô chở người đến 09 chỗ ngồi (kể cả người lái) và ô tô chuyên dùng không quy định niên hạn sử dụng.</w:t>
      </w:r>
    </w:p>
    <w:p w14:paraId="0A6F30A2" w14:textId="77777777" w:rsidR="00B226E7" w:rsidRPr="00267976" w:rsidRDefault="00B226E7" w:rsidP="00267976">
      <w:pPr>
        <w:spacing w:before="120"/>
        <w:ind w:firstLine="720"/>
        <w:jc w:val="both"/>
        <w:rPr>
          <w:b/>
          <w:sz w:val="28"/>
          <w:szCs w:val="28"/>
        </w:rPr>
      </w:pPr>
      <w:r w:rsidRPr="00267976">
        <w:rPr>
          <w:b/>
          <w:sz w:val="28"/>
          <w:szCs w:val="28"/>
        </w:rPr>
        <w:t>Câu 23. Bà V muốn biết xe Ô tô sang tên, đổi chủ, Giấy Chứng nhận, Tem kiểm định còn hiệu lực, có cần phải đăng kiểm lại không ?</w:t>
      </w:r>
    </w:p>
    <w:p w14:paraId="66A95A37"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09F6E5FF" w14:textId="77777777" w:rsidR="00B226E7" w:rsidRPr="00267976" w:rsidRDefault="00B226E7" w:rsidP="00267976">
      <w:pPr>
        <w:spacing w:before="120"/>
        <w:ind w:left="113" w:firstLine="607"/>
        <w:jc w:val="both"/>
        <w:rPr>
          <w:sz w:val="28"/>
          <w:szCs w:val="28"/>
        </w:rPr>
      </w:pPr>
      <w:r w:rsidRPr="00267976">
        <w:rPr>
          <w:sz w:val="28"/>
          <w:szCs w:val="28"/>
        </w:rPr>
        <w:t xml:space="preserve">Xe Ô tô sang tên, đổi chủ, Giấy Chứng nhận, Tem kiểm định còn hiệu lực không thuộc trong các trường hợp Giấy chứng nhận kiểm định và Tem kiểm định hết hiệu lực theo quy định tại Khoản 7, Điều 9, Thông tư số 16/2021/TT-BGTVT ngày 12/8/2021 của Bộ trưởng Bộ Giao thông vận tải. </w:t>
      </w:r>
    </w:p>
    <w:p w14:paraId="5FE21E55" w14:textId="77777777" w:rsidR="00B226E7" w:rsidRPr="00267976" w:rsidRDefault="00B226E7" w:rsidP="00267976">
      <w:pPr>
        <w:spacing w:before="120"/>
        <w:ind w:left="113" w:firstLine="607"/>
        <w:jc w:val="both"/>
        <w:rPr>
          <w:sz w:val="28"/>
          <w:szCs w:val="28"/>
        </w:rPr>
      </w:pPr>
      <w:r w:rsidRPr="00267976">
        <w:rPr>
          <w:sz w:val="28"/>
          <w:szCs w:val="28"/>
        </w:rPr>
        <w:t>Do đó, không quy định chủ xe phải đăng kiểm lại, trừ trường hợp chủ xe có nhu cầu đăng kiểm lại.</w:t>
      </w:r>
    </w:p>
    <w:p w14:paraId="00B293A6" w14:textId="77777777" w:rsidR="00B226E7" w:rsidRPr="00267976" w:rsidRDefault="00B226E7" w:rsidP="00267976">
      <w:pPr>
        <w:spacing w:before="120"/>
        <w:ind w:firstLine="709"/>
        <w:jc w:val="both"/>
        <w:rPr>
          <w:b/>
          <w:sz w:val="28"/>
          <w:szCs w:val="28"/>
        </w:rPr>
      </w:pPr>
      <w:r w:rsidRPr="00267976">
        <w:rPr>
          <w:sz w:val="28"/>
          <w:szCs w:val="28"/>
        </w:rPr>
        <w:t>Ngoài ra, theo quy định tại Khoản 4, Điều 8, Thông tư số 16/2021/TT-BGTVT ngày 12/8/2021 của Bộ trưởng Bộ Giao thông vận tải, Chủ xe có thể mang các giấy tờ về đăng ký xe đến đơn vị đăng kiểm để ghi nhận thay đổi. Đơn vị đăng kiểm kiểm tra giấy tờ: nếu đầy đủ thì ghi nhận thay đổi vào Hồ sơ phương tiện và chương trình quản lý kiểm định; nếu không đầy đủ thì hướng dẫn ngay để chủ xe hoàn thiện lại. Trường hợp đơn vị đăng kiểm không quản lý Hồ sơ phương tiện thì phải gửi bản sao giấy tờ về đăng ký xe có đóng dấu của đơn vị về đơn vị đăng kiểm quản lý Hồ sơ phương tiện để cập nhật và lưu trữ vào Hồ sơ phương tiện.</w:t>
      </w:r>
    </w:p>
    <w:p w14:paraId="5DD708F1" w14:textId="77777777" w:rsidR="00B226E7" w:rsidRPr="00267976" w:rsidRDefault="00B226E7" w:rsidP="00267976">
      <w:pPr>
        <w:spacing w:before="120"/>
        <w:ind w:left="113" w:firstLine="607"/>
        <w:jc w:val="both"/>
        <w:rPr>
          <w:b/>
          <w:sz w:val="28"/>
          <w:szCs w:val="28"/>
        </w:rPr>
      </w:pPr>
      <w:r w:rsidRPr="00267976">
        <w:rPr>
          <w:b/>
          <w:sz w:val="28"/>
          <w:szCs w:val="28"/>
        </w:rPr>
        <w:t>Câu 24. Anh C kinh doanh xe khách 16 chỗ, anh muốn biết có thể cải tạo xe Ô tô khách 16 chỗ thành xe Ô tô tải VAN hay không?</w:t>
      </w:r>
    </w:p>
    <w:p w14:paraId="1D7EE3E4"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7F954B5" w14:textId="77777777" w:rsidR="00B226E7" w:rsidRPr="00267976" w:rsidRDefault="00B226E7" w:rsidP="00267976">
      <w:pPr>
        <w:spacing w:before="120"/>
        <w:ind w:firstLine="720"/>
        <w:jc w:val="both"/>
        <w:rPr>
          <w:sz w:val="28"/>
          <w:szCs w:val="28"/>
        </w:rPr>
      </w:pPr>
      <w:r w:rsidRPr="00267976">
        <w:rPr>
          <w:sz w:val="28"/>
          <w:szCs w:val="28"/>
        </w:rPr>
        <w:t>Căn cứ theo Điều 4 Thông tư số 85/2014/TT-BGTVT ngày 31/12/2014 của Bộ trưởng Bộ Giao thông vận tải quy định:</w:t>
      </w:r>
    </w:p>
    <w:p w14:paraId="2333640B" w14:textId="77777777" w:rsidR="00B226E7" w:rsidRPr="00267976" w:rsidRDefault="00B226E7" w:rsidP="00267976">
      <w:pPr>
        <w:pStyle w:val="NormalWeb"/>
        <w:spacing w:before="120" w:beforeAutospacing="0" w:after="0" w:afterAutospacing="0"/>
        <w:ind w:firstLine="720"/>
        <w:jc w:val="both"/>
        <w:rPr>
          <w:sz w:val="28"/>
          <w:szCs w:val="28"/>
        </w:rPr>
      </w:pPr>
      <w:r w:rsidRPr="00267976">
        <w:rPr>
          <w:sz w:val="28"/>
          <w:szCs w:val="28"/>
        </w:rPr>
        <w:t>- Không cải tạo xe cơ giới loại khác thành xe chở người và ngược lại, trừ trường hợp cải tạo xe ô tô chở người từ 16 chỗ (kể cả chỗ người lái) trở xuống thành xe ô tô tải VAN.</w:t>
      </w:r>
    </w:p>
    <w:p w14:paraId="0591CDFF" w14:textId="77777777" w:rsidR="00B226E7" w:rsidRPr="00267976" w:rsidRDefault="00B226E7" w:rsidP="00267976">
      <w:pPr>
        <w:pStyle w:val="NormalWeb"/>
        <w:spacing w:before="120" w:beforeAutospacing="0" w:after="0" w:afterAutospacing="0"/>
        <w:ind w:firstLine="720"/>
        <w:jc w:val="both"/>
        <w:rPr>
          <w:sz w:val="28"/>
          <w:szCs w:val="28"/>
        </w:rPr>
      </w:pPr>
      <w:r w:rsidRPr="00267976">
        <w:rPr>
          <w:sz w:val="28"/>
          <w:szCs w:val="28"/>
        </w:rPr>
        <w:t>- Không cải tạo thay đổi mục đích sử dụng (công dụng) đối với xe cơ giới đã có thời gian sử dụng trên 15 năm, kể từ năm sản xuất của xe cơ giới đến thời điểm thẩm định thiết kế.</w:t>
      </w:r>
    </w:p>
    <w:p w14:paraId="45985480" w14:textId="77777777" w:rsidR="00B226E7" w:rsidRPr="00267976" w:rsidRDefault="00B226E7" w:rsidP="00267976">
      <w:pPr>
        <w:spacing w:before="120"/>
        <w:ind w:firstLine="720"/>
        <w:jc w:val="both"/>
        <w:rPr>
          <w:b/>
          <w:sz w:val="28"/>
          <w:szCs w:val="28"/>
        </w:rPr>
      </w:pPr>
      <w:r w:rsidRPr="00267976">
        <w:rPr>
          <w:b/>
          <w:bCs/>
          <w:sz w:val="28"/>
          <w:szCs w:val="28"/>
        </w:rPr>
        <w:t>Câu hỏi 25.</w:t>
      </w:r>
      <w:r w:rsidRPr="00267976">
        <w:rPr>
          <w:b/>
          <w:sz w:val="28"/>
          <w:szCs w:val="28"/>
        </w:rPr>
        <w:t xml:space="preserve"> Anh M muốn thay đổi đèn chiếu sáng phía trước như thế nào để đạt được tiêu chuẩn khi đi đăng kiểm?</w:t>
      </w:r>
    </w:p>
    <w:p w14:paraId="7FEE9A6C" w14:textId="77777777" w:rsidR="00B226E7" w:rsidRPr="00267976" w:rsidRDefault="00B226E7"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7FA71EF6" w14:textId="77777777" w:rsidR="00B226E7" w:rsidRPr="00267976" w:rsidRDefault="00B226E7" w:rsidP="00267976">
      <w:pPr>
        <w:widowControl w:val="0"/>
        <w:autoSpaceDE w:val="0"/>
        <w:autoSpaceDN w:val="0"/>
        <w:adjustRightInd w:val="0"/>
        <w:spacing w:before="120"/>
        <w:ind w:firstLine="720"/>
        <w:jc w:val="both"/>
        <w:rPr>
          <w:sz w:val="28"/>
          <w:szCs w:val="28"/>
        </w:rPr>
      </w:pPr>
      <w:r w:rsidRPr="00267976">
        <w:rPr>
          <w:sz w:val="28"/>
          <w:szCs w:val="28"/>
        </w:rPr>
        <w:t>Căn cứ điểm đ và e, khoản 1, Điều 4a, Thông tư số 43/TT-BGTVT ngày 29/12/2023 của Bộ trưởng Bộ Giao thông vận tải sửa đổi, bổ sung một số điều của Thông tư số 85/2014/TT –BGTVT ngày 31/12/2014 quy định:</w:t>
      </w:r>
    </w:p>
    <w:p w14:paraId="495BBBC7" w14:textId="77777777" w:rsidR="00B226E7" w:rsidRPr="00267976" w:rsidRDefault="00B226E7" w:rsidP="00267976">
      <w:pPr>
        <w:spacing w:before="120"/>
        <w:ind w:firstLine="720"/>
        <w:jc w:val="both"/>
        <w:rPr>
          <w:i/>
          <w:sz w:val="28"/>
          <w:szCs w:val="28"/>
        </w:rPr>
      </w:pPr>
      <w:r w:rsidRPr="00267976">
        <w:rPr>
          <w:i/>
          <w:sz w:val="28"/>
          <w:szCs w:val="28"/>
        </w:rPr>
        <w:lastRenderedPageBreak/>
        <w:t>“đ) Thay thế cụm đèn chiếu sáng phía trước bằng cụm đèn đã được chứng nhận hoặc công bố hợp quy theo Quy chuẩn kỹ thuật quốc gia về đặc tính quang học đèn chiếu sáng phía trước của phương tiện giao thông cơ giới đường bộ, QCVN 35:2017/BGTVT mà không cần phải gia công thay đổi kết cấu của xe để đảm bảo việc lắp đặt;</w:t>
      </w:r>
    </w:p>
    <w:p w14:paraId="5F3F973C" w14:textId="37693903" w:rsidR="00B226E7" w:rsidRPr="00267976" w:rsidRDefault="00B226E7" w:rsidP="00267976">
      <w:pPr>
        <w:spacing w:before="120"/>
        <w:ind w:firstLine="720"/>
        <w:jc w:val="both"/>
        <w:rPr>
          <w:i/>
          <w:sz w:val="28"/>
          <w:szCs w:val="28"/>
        </w:rPr>
      </w:pPr>
      <w:r w:rsidRPr="00267976">
        <w:rPr>
          <w:i/>
          <w:sz w:val="28"/>
          <w:szCs w:val="28"/>
        </w:rPr>
        <w:t>e) Thay thế bóng đèn thuộc cụm đèn chiếu sáng phía trước bằng bóng đèn loại khác có công suất tiêu thụ điện tương đương mà không cần phải can thiệp, thay đổi kết cấu của cụm đèn;”</w:t>
      </w:r>
      <w:r w:rsidR="00BC0F20" w:rsidRPr="00267976">
        <w:rPr>
          <w:i/>
          <w:sz w:val="28"/>
          <w:szCs w:val="28"/>
        </w:rPr>
        <w:t>.</w:t>
      </w:r>
    </w:p>
    <w:p w14:paraId="125CBC7D" w14:textId="77777777" w:rsidR="00616722" w:rsidRPr="00267976" w:rsidRDefault="00616722" w:rsidP="00267976">
      <w:pPr>
        <w:spacing w:before="120"/>
        <w:ind w:firstLine="720"/>
        <w:jc w:val="both"/>
        <w:rPr>
          <w:b/>
          <w:bCs/>
          <w:sz w:val="28"/>
          <w:szCs w:val="28"/>
        </w:rPr>
      </w:pPr>
      <w:r w:rsidRPr="00267976">
        <w:rPr>
          <w:b/>
          <w:bCs/>
          <w:sz w:val="28"/>
          <w:szCs w:val="28"/>
        </w:rPr>
        <w:t>Câu hỏi 26. Điểm hay xảy ra tai nạn giao thông đường bộ, điểm tiềm ẩn tai nạn giao thông đường bộ từ 01/01/2025?</w:t>
      </w:r>
    </w:p>
    <w:p w14:paraId="0AB7D544"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97D3A9D" w14:textId="77777777" w:rsidR="00616722" w:rsidRPr="00267976" w:rsidRDefault="00616722" w:rsidP="00267976">
      <w:pPr>
        <w:spacing w:before="120"/>
        <w:ind w:firstLine="720"/>
        <w:jc w:val="both"/>
        <w:rPr>
          <w:sz w:val="28"/>
          <w:szCs w:val="28"/>
        </w:rPr>
      </w:pPr>
      <w:r w:rsidRPr="00267976">
        <w:rPr>
          <w:sz w:val="28"/>
          <w:szCs w:val="28"/>
        </w:rPr>
        <w:t>Căn cứ theo Điều 14 </w:t>
      </w:r>
      <w:hyperlink r:id="rId13" w:tgtFrame="_blank" w:history="1">
        <w:r w:rsidRPr="00267976">
          <w:rPr>
            <w:rStyle w:val="Hyperlink"/>
            <w:sz w:val="28"/>
            <w:szCs w:val="28"/>
          </w:rPr>
          <w:t>Thông tư 41/2024/TT-BGTVT</w:t>
        </w:r>
      </w:hyperlink>
      <w:r w:rsidRPr="00267976">
        <w:rPr>
          <w:sz w:val="28"/>
          <w:szCs w:val="28"/>
        </w:rPr>
        <w:t> quy định về từ 01/01/2025, điểm hay xảy ra tai nạn giao thông đường bộ, điểm tiềm ẩn tai nạn giao thông đường bộ như sau:</w:t>
      </w:r>
    </w:p>
    <w:p w14:paraId="643E799E" w14:textId="77777777" w:rsidR="00616722" w:rsidRPr="00267976" w:rsidRDefault="00616722" w:rsidP="00267976">
      <w:pPr>
        <w:spacing w:before="120"/>
        <w:ind w:firstLine="720"/>
        <w:jc w:val="both"/>
        <w:rPr>
          <w:sz w:val="28"/>
          <w:szCs w:val="28"/>
        </w:rPr>
      </w:pPr>
      <w:r w:rsidRPr="00267976">
        <w:rPr>
          <w:sz w:val="28"/>
          <w:szCs w:val="28"/>
        </w:rPr>
        <w:t>(1) Điểm, vị trí, đoạn đường bộ hay xảy ra tai nạn giao thông đường bộ là hiện trạng công trình đường bộ mà trong thời gian 12 tháng xảy ra một trong các trường hợp sau:</w:t>
      </w:r>
    </w:p>
    <w:p w14:paraId="4BCC8168" w14:textId="77777777" w:rsidR="00616722" w:rsidRPr="00267976" w:rsidRDefault="00616722" w:rsidP="00267976">
      <w:pPr>
        <w:spacing w:before="120"/>
        <w:ind w:firstLine="720"/>
        <w:jc w:val="both"/>
        <w:rPr>
          <w:sz w:val="28"/>
          <w:szCs w:val="28"/>
        </w:rPr>
      </w:pPr>
      <w:r w:rsidRPr="00267976">
        <w:rPr>
          <w:sz w:val="28"/>
          <w:szCs w:val="28"/>
        </w:rPr>
        <w:t>- Xảy ra 02 vụ tai nạn giao thông đường bộ đều có người chết;</w:t>
      </w:r>
    </w:p>
    <w:p w14:paraId="7F8D58E8" w14:textId="77777777" w:rsidR="00616722" w:rsidRPr="00267976" w:rsidRDefault="00616722" w:rsidP="00267976">
      <w:pPr>
        <w:spacing w:before="120"/>
        <w:ind w:firstLine="720"/>
        <w:jc w:val="both"/>
        <w:rPr>
          <w:sz w:val="28"/>
          <w:szCs w:val="28"/>
        </w:rPr>
      </w:pPr>
      <w:r w:rsidRPr="00267976">
        <w:rPr>
          <w:sz w:val="28"/>
          <w:szCs w:val="28"/>
        </w:rPr>
        <w:t>- Xảy ra 03 vụ tai nạn trở lên, trong đó có 01 vụ có người chết;</w:t>
      </w:r>
    </w:p>
    <w:p w14:paraId="6C98AC39" w14:textId="77777777" w:rsidR="00616722" w:rsidRPr="00267976" w:rsidRDefault="00616722" w:rsidP="00267976">
      <w:pPr>
        <w:spacing w:before="120"/>
        <w:ind w:firstLine="720"/>
        <w:jc w:val="both"/>
        <w:rPr>
          <w:sz w:val="28"/>
          <w:szCs w:val="28"/>
        </w:rPr>
      </w:pPr>
      <w:r w:rsidRPr="00267976">
        <w:rPr>
          <w:sz w:val="28"/>
          <w:szCs w:val="28"/>
        </w:rPr>
        <w:t>- Xảy ra 04 vụ tai nạn trở lên, nhưng chỉ có người bị thương.</w:t>
      </w:r>
    </w:p>
    <w:p w14:paraId="3813EEEF" w14:textId="77777777" w:rsidR="00616722" w:rsidRPr="00267976" w:rsidRDefault="00616722" w:rsidP="00267976">
      <w:pPr>
        <w:spacing w:before="120"/>
        <w:ind w:firstLine="720"/>
        <w:jc w:val="both"/>
        <w:rPr>
          <w:sz w:val="28"/>
          <w:szCs w:val="28"/>
        </w:rPr>
      </w:pPr>
      <w:r w:rsidRPr="00267976">
        <w:rPr>
          <w:sz w:val="28"/>
          <w:szCs w:val="28"/>
        </w:rPr>
        <w:t>(2) Điểm, vị trí, đoạn đường bộ có tiềm ẩn tai nạn giao thông đường bộ là hiện trạng công trình đường bộ xảy ra một trong các trường hợp sau:</w:t>
      </w:r>
    </w:p>
    <w:p w14:paraId="6FC213C6" w14:textId="77777777" w:rsidR="00616722" w:rsidRPr="00267976" w:rsidRDefault="00616722" w:rsidP="00267976">
      <w:pPr>
        <w:spacing w:before="120"/>
        <w:ind w:firstLine="720"/>
        <w:jc w:val="both"/>
        <w:rPr>
          <w:sz w:val="28"/>
          <w:szCs w:val="28"/>
        </w:rPr>
      </w:pPr>
      <w:r w:rsidRPr="00267976">
        <w:rPr>
          <w:sz w:val="28"/>
          <w:szCs w:val="28"/>
        </w:rPr>
        <w:t>- Trong thời gian 12 tháng: xảy ra 05 vụ va chạm trở lên hoặc có ít nhất 01 vụ tai nạn có 01 người chết hoặc có ít hơn 4 vụ tai nạn giao thông nhưng chỉ có người bị thương;</w:t>
      </w:r>
    </w:p>
    <w:p w14:paraId="037D81AE" w14:textId="77777777" w:rsidR="00616722" w:rsidRPr="00267976" w:rsidRDefault="00616722" w:rsidP="00267976">
      <w:pPr>
        <w:spacing w:before="120"/>
        <w:ind w:firstLine="720"/>
        <w:jc w:val="both"/>
        <w:rPr>
          <w:sz w:val="28"/>
          <w:szCs w:val="28"/>
        </w:rPr>
      </w:pPr>
      <w:r w:rsidRPr="00267976">
        <w:rPr>
          <w:sz w:val="28"/>
          <w:szCs w:val="28"/>
        </w:rPr>
        <w:t>- Hiện trạng công trình đường bộ, hiện trạng tổ chức giao thông, môi trường xung quanh điểm tiềm ẩn tai nạn giao thông có các yếu tố gây mất an toàn giao thông đường bộ.</w:t>
      </w:r>
    </w:p>
    <w:p w14:paraId="00E48F4F" w14:textId="77777777" w:rsidR="00616722" w:rsidRPr="00267976" w:rsidRDefault="00616722" w:rsidP="00267976">
      <w:pPr>
        <w:spacing w:before="120"/>
        <w:ind w:firstLine="720"/>
        <w:jc w:val="both"/>
        <w:rPr>
          <w:sz w:val="28"/>
          <w:szCs w:val="28"/>
        </w:rPr>
      </w:pPr>
      <w:r w:rsidRPr="00267976">
        <w:rPr>
          <w:sz w:val="28"/>
          <w:szCs w:val="28"/>
        </w:rPr>
        <w:t>Lưu ý: Trường hợp xảy ra số vụ tai nạn giao thông quy định tại (1) và (2) nhưng sau khi xác định tai nạn giao thông không phải nguyên nhân của kết cấu hạ tầng đường bộ thì không phải là điểm hay xảy ra tai nạn giao thông, điểm tiềm ẩn tai nạn giao thông.</w:t>
      </w:r>
    </w:p>
    <w:p w14:paraId="5B5A8BC9" w14:textId="77777777" w:rsidR="00616722" w:rsidRPr="00267976" w:rsidRDefault="00616722" w:rsidP="00267976">
      <w:pPr>
        <w:spacing w:before="120"/>
        <w:ind w:firstLine="720"/>
        <w:jc w:val="both"/>
        <w:rPr>
          <w:b/>
          <w:sz w:val="28"/>
          <w:szCs w:val="28"/>
        </w:rPr>
      </w:pPr>
      <w:r w:rsidRPr="00267976">
        <w:rPr>
          <w:b/>
          <w:bCs/>
          <w:sz w:val="28"/>
          <w:szCs w:val="28"/>
        </w:rPr>
        <w:t>Câu hỏi 27.</w:t>
      </w:r>
      <w:r w:rsidRPr="00267976">
        <w:rPr>
          <w:b/>
          <w:sz w:val="28"/>
          <w:szCs w:val="28"/>
        </w:rPr>
        <w:t xml:space="preserve"> Anh X muốn biết Căn cứ vào quy định nào mà đơn vị đăng kiểm có quyền thu phí sử dụng đường bộ? </w:t>
      </w:r>
    </w:p>
    <w:p w14:paraId="3BB17FCD"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380C25A" w14:textId="77777777" w:rsidR="00616722" w:rsidRPr="00267976" w:rsidRDefault="00616722" w:rsidP="00267976">
      <w:pPr>
        <w:spacing w:before="120"/>
        <w:ind w:firstLine="720"/>
        <w:jc w:val="both"/>
        <w:rPr>
          <w:sz w:val="28"/>
          <w:szCs w:val="28"/>
        </w:rPr>
      </w:pPr>
      <w:r w:rsidRPr="00267976">
        <w:rPr>
          <w:sz w:val="28"/>
          <w:szCs w:val="28"/>
        </w:rPr>
        <w:t xml:space="preserve">Căn cứ khoản 2 Điều 4 Nghị định số 90/2023/NĐ-CP ngày 13/12/2023 của Chính phủ quy định tổ chức thu phí sử dụng đường bộ bao gồm: </w:t>
      </w:r>
    </w:p>
    <w:p w14:paraId="1DACB93C" w14:textId="77777777" w:rsidR="00616722" w:rsidRPr="00267976" w:rsidRDefault="00616722" w:rsidP="00267976">
      <w:pPr>
        <w:spacing w:before="120"/>
        <w:ind w:firstLine="720"/>
        <w:jc w:val="both"/>
        <w:rPr>
          <w:sz w:val="28"/>
          <w:szCs w:val="28"/>
        </w:rPr>
      </w:pPr>
      <w:r w:rsidRPr="00267976">
        <w:rPr>
          <w:sz w:val="28"/>
          <w:szCs w:val="28"/>
        </w:rPr>
        <w:lastRenderedPageBreak/>
        <w:t>- Cục Đường bộ Việt Nam thu phí đối với xe ô tô của lực lượng quốc phòng, công an;</w:t>
      </w:r>
    </w:p>
    <w:p w14:paraId="064AF1AA" w14:textId="77777777" w:rsidR="00616722" w:rsidRPr="00267976" w:rsidRDefault="00616722" w:rsidP="00267976">
      <w:pPr>
        <w:spacing w:before="120"/>
        <w:ind w:firstLine="720"/>
        <w:jc w:val="both"/>
        <w:rPr>
          <w:sz w:val="28"/>
          <w:szCs w:val="28"/>
        </w:rPr>
      </w:pPr>
      <w:r w:rsidRPr="00267976">
        <w:rPr>
          <w:sz w:val="28"/>
          <w:szCs w:val="28"/>
        </w:rPr>
        <w:t>- Các đơn vị đăng kiểm thu phí đối với xe ô tô của các tổ chức, cá nhân đăng ký tại Việt Nam (trừ xe ô tô của lực lượng quốc phòng, công an). Cục Đăng kiểm Việt Nam tổng hợp số phí thu của các đơn vị đăng kiểm, kê khai, nộp phí theo quy định.</w:t>
      </w:r>
    </w:p>
    <w:p w14:paraId="0425C973" w14:textId="77777777" w:rsidR="00616722" w:rsidRPr="00267976" w:rsidRDefault="00616722" w:rsidP="00267976">
      <w:pPr>
        <w:spacing w:before="120"/>
        <w:ind w:firstLine="720"/>
        <w:jc w:val="both"/>
        <w:rPr>
          <w:b/>
          <w:sz w:val="28"/>
          <w:szCs w:val="28"/>
        </w:rPr>
      </w:pPr>
      <w:r w:rsidRPr="00267976">
        <w:rPr>
          <w:b/>
          <w:sz w:val="28"/>
          <w:szCs w:val="28"/>
        </w:rPr>
        <w:t xml:space="preserve">Câu hỏi 28. Anh H muốn biết từ 01/01/2025, </w:t>
      </w:r>
      <w:r w:rsidRPr="00267976">
        <w:rPr>
          <w:b/>
          <w:bCs/>
          <w:sz w:val="28"/>
          <w:szCs w:val="28"/>
        </w:rPr>
        <w:t>thẩm quyền cấp giấy phép sát hạch do đơn vị nào cấp</w:t>
      </w:r>
      <w:r w:rsidRPr="00267976">
        <w:rPr>
          <w:b/>
          <w:sz w:val="28"/>
          <w:szCs w:val="28"/>
        </w:rPr>
        <w:t>?</w:t>
      </w:r>
    </w:p>
    <w:p w14:paraId="38ADE737"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028C09CB" w14:textId="77777777" w:rsidR="00616722" w:rsidRPr="00267976" w:rsidRDefault="00616722" w:rsidP="00267976">
      <w:pPr>
        <w:spacing w:before="120"/>
        <w:ind w:firstLine="720"/>
        <w:jc w:val="both"/>
        <w:rPr>
          <w:sz w:val="28"/>
          <w:szCs w:val="28"/>
        </w:rPr>
      </w:pPr>
      <w:r w:rsidRPr="00267976">
        <w:rPr>
          <w:sz w:val="28"/>
          <w:szCs w:val="28"/>
        </w:rPr>
        <w:t>Căn cứ theo Điều 27 </w:t>
      </w:r>
      <w:hyperlink r:id="rId14" w:tgtFrame="_blank" w:history="1">
        <w:r w:rsidRPr="00267976">
          <w:rPr>
            <w:rStyle w:val="Hyperlink"/>
            <w:sz w:val="28"/>
            <w:szCs w:val="28"/>
          </w:rPr>
          <w:t>Nghị định 160/2024/NĐ-CP</w:t>
        </w:r>
      </w:hyperlink>
      <w:r w:rsidRPr="00267976">
        <w:rPr>
          <w:sz w:val="28"/>
          <w:szCs w:val="28"/>
        </w:rPr>
        <w:t> quy định về giấy phép sát hạch, thẩm quyền cấp giấy phép sát hạch như sau:</w:t>
      </w:r>
    </w:p>
    <w:p w14:paraId="516057EF" w14:textId="77777777" w:rsidR="00616722" w:rsidRPr="00267976" w:rsidRDefault="00616722" w:rsidP="00267976">
      <w:pPr>
        <w:spacing w:before="120"/>
        <w:ind w:firstLine="720"/>
        <w:jc w:val="both"/>
        <w:rPr>
          <w:i/>
          <w:iCs/>
          <w:sz w:val="28"/>
          <w:szCs w:val="28"/>
        </w:rPr>
      </w:pPr>
      <w:r w:rsidRPr="00267976">
        <w:rPr>
          <w:b/>
          <w:bCs/>
          <w:i/>
          <w:iCs/>
          <w:sz w:val="28"/>
          <w:szCs w:val="28"/>
        </w:rPr>
        <w:t>Điều 27. Giấy phép sát hạch, thẩm quyền cấp giấy phép sát hạch</w:t>
      </w:r>
    </w:p>
    <w:p w14:paraId="781A4596" w14:textId="77777777" w:rsidR="00616722" w:rsidRPr="00267976" w:rsidRDefault="00616722" w:rsidP="00267976">
      <w:pPr>
        <w:spacing w:before="120"/>
        <w:ind w:firstLine="720"/>
        <w:jc w:val="both"/>
        <w:rPr>
          <w:i/>
          <w:iCs/>
          <w:sz w:val="28"/>
          <w:szCs w:val="28"/>
        </w:rPr>
      </w:pPr>
      <w:r w:rsidRPr="00267976">
        <w:rPr>
          <w:i/>
          <w:iCs/>
          <w:sz w:val="28"/>
          <w:szCs w:val="28"/>
        </w:rPr>
        <w:t>1. Giấy phép sát hạch được Sở Giao thông vận tải cấp cho trung tâm sát hạch lái xe trên địa bàn đáp ứng đủ điều kiện quy định tại Điều 23, Điều 24 và Điều 25 của Nghị định này.</w:t>
      </w:r>
    </w:p>
    <w:p w14:paraId="22EC9390" w14:textId="77777777" w:rsidR="00616722" w:rsidRPr="00267976" w:rsidRDefault="00616722" w:rsidP="00267976">
      <w:pPr>
        <w:spacing w:before="120"/>
        <w:ind w:firstLine="720"/>
        <w:jc w:val="both"/>
        <w:rPr>
          <w:i/>
          <w:iCs/>
          <w:sz w:val="28"/>
          <w:szCs w:val="28"/>
        </w:rPr>
      </w:pPr>
      <w:r w:rsidRPr="00267976">
        <w:rPr>
          <w:i/>
          <w:iCs/>
          <w:sz w:val="28"/>
          <w:szCs w:val="28"/>
        </w:rPr>
        <w:t>Trường hợp trung tâm sát hạch lái xe chưa cung cấp dịch vụ để sát hạch đủ các hạng sát hạch lái xe quy định tại khoản 4 Điều 3 của Nghị định này, thì được cấp giấy phép sát hạch để sát hạch cấp giấy phép lái xe đối với các hạng đáp ứng đủ điều kiện.</w:t>
      </w:r>
    </w:p>
    <w:p w14:paraId="68E5CFC1" w14:textId="77777777" w:rsidR="00616722" w:rsidRPr="00267976" w:rsidRDefault="00616722" w:rsidP="00267976">
      <w:pPr>
        <w:spacing w:before="120"/>
        <w:ind w:firstLine="720"/>
        <w:jc w:val="both"/>
        <w:rPr>
          <w:i/>
          <w:iCs/>
          <w:sz w:val="28"/>
          <w:szCs w:val="28"/>
        </w:rPr>
      </w:pPr>
      <w:r w:rsidRPr="00267976">
        <w:rPr>
          <w:i/>
          <w:iCs/>
          <w:sz w:val="28"/>
          <w:szCs w:val="28"/>
        </w:rPr>
        <w:t>2. Giấy phép sát hạch theo mẫu quy định tại Mẫu số 01 và Mẫu số 02 Phụ lục XVI kèm theo Nghị định này; được cấp lại trong trường hợp bị mất, bị hỏng, thay đổi tên của trung tâm sát hạch hoặc có sự thay đổi về thiết bị sát hạch, chủng loại, số lượng ô tô sử dụng để sát hạch lái xe. Giấy phép cấp lại phải có quy định hủy bỏ hiệu lực của giấy phép đã cấp trước đó.</w:t>
      </w:r>
    </w:p>
    <w:p w14:paraId="53601427" w14:textId="77777777" w:rsidR="00616722" w:rsidRPr="00267976" w:rsidRDefault="00616722" w:rsidP="00267976">
      <w:pPr>
        <w:spacing w:before="120"/>
        <w:ind w:firstLine="720"/>
        <w:jc w:val="both"/>
        <w:rPr>
          <w:i/>
          <w:iCs/>
          <w:sz w:val="28"/>
          <w:szCs w:val="28"/>
        </w:rPr>
      </w:pPr>
      <w:r w:rsidRPr="00267976">
        <w:rPr>
          <w:i/>
          <w:iCs/>
          <w:sz w:val="28"/>
          <w:szCs w:val="28"/>
        </w:rPr>
        <w:t>3. Trường hợp cấp giấy phép sát hạch điện tử (có mã hai chiều (QR)), Sở Giao thông vận tải đăng tải trên Trang thông tin điện tử của Sở Giao thông vận tải để truy xuất thông tin về giấy phép sát hạch.</w:t>
      </w:r>
    </w:p>
    <w:p w14:paraId="27F1EB5E" w14:textId="77777777" w:rsidR="00616722" w:rsidRPr="00267976" w:rsidRDefault="00616722" w:rsidP="00267976">
      <w:pPr>
        <w:spacing w:before="120"/>
        <w:ind w:firstLine="720"/>
        <w:jc w:val="both"/>
        <w:rPr>
          <w:sz w:val="28"/>
          <w:szCs w:val="28"/>
        </w:rPr>
      </w:pPr>
      <w:r w:rsidRPr="00267976">
        <w:rPr>
          <w:sz w:val="28"/>
          <w:szCs w:val="28"/>
        </w:rPr>
        <w:t>Như vậy, giấy phép sát hạch được Sở Giao thông vận tải cấp cho trung tâm sát hạch lái xe trên địa bàn đáp ứng đủ điều kiện quy định tại Điều 23 </w:t>
      </w:r>
      <w:hyperlink r:id="rId15" w:tgtFrame="_blank" w:history="1">
        <w:r w:rsidRPr="00267976">
          <w:rPr>
            <w:rStyle w:val="Hyperlink"/>
            <w:sz w:val="28"/>
            <w:szCs w:val="28"/>
          </w:rPr>
          <w:t>Nghị định 160/2024/NĐ-CP</w:t>
        </w:r>
      </w:hyperlink>
      <w:r w:rsidRPr="00267976">
        <w:rPr>
          <w:sz w:val="28"/>
          <w:szCs w:val="28"/>
        </w:rPr>
        <w:t>, Điều 24 </w:t>
      </w:r>
      <w:hyperlink r:id="rId16" w:tgtFrame="_blank" w:history="1">
        <w:r w:rsidRPr="00267976">
          <w:rPr>
            <w:rStyle w:val="Hyperlink"/>
            <w:sz w:val="28"/>
            <w:szCs w:val="28"/>
          </w:rPr>
          <w:t>Nghị định 160/2024/NĐ-CP</w:t>
        </w:r>
      </w:hyperlink>
      <w:r w:rsidRPr="00267976">
        <w:rPr>
          <w:sz w:val="28"/>
          <w:szCs w:val="28"/>
        </w:rPr>
        <w:t> và Điều 25 </w:t>
      </w:r>
      <w:hyperlink r:id="rId17" w:tgtFrame="_blank" w:history="1">
        <w:r w:rsidRPr="00267976">
          <w:rPr>
            <w:rStyle w:val="Hyperlink"/>
            <w:sz w:val="28"/>
            <w:szCs w:val="28"/>
          </w:rPr>
          <w:t>Nghị định 160/2024/NĐ-CP</w:t>
        </w:r>
      </w:hyperlink>
      <w:r w:rsidRPr="00267976">
        <w:rPr>
          <w:sz w:val="28"/>
          <w:szCs w:val="28"/>
        </w:rPr>
        <w:t>.</w:t>
      </w:r>
    </w:p>
    <w:p w14:paraId="06DF4EC4" w14:textId="77777777" w:rsidR="00616722" w:rsidRPr="00267976" w:rsidRDefault="00616722" w:rsidP="00267976">
      <w:pPr>
        <w:spacing w:before="120"/>
        <w:ind w:firstLine="720"/>
        <w:jc w:val="both"/>
        <w:rPr>
          <w:sz w:val="28"/>
          <w:szCs w:val="28"/>
        </w:rPr>
      </w:pPr>
      <w:r w:rsidRPr="00267976">
        <w:rPr>
          <w:sz w:val="28"/>
          <w:szCs w:val="28"/>
        </w:rPr>
        <w:t>Trường hợp trung tâm sát hạch lái xe chưa cung cấp dịch vụ để sát hạch đủ các hạng sát hạch lái xe quy định tại khoản 4 Điều 3 </w:t>
      </w:r>
      <w:hyperlink r:id="rId18" w:tgtFrame="_blank" w:history="1">
        <w:r w:rsidRPr="00267976">
          <w:rPr>
            <w:rStyle w:val="Hyperlink"/>
            <w:sz w:val="28"/>
            <w:szCs w:val="28"/>
          </w:rPr>
          <w:t>Nghị định 160/2024/NĐ-CP</w:t>
        </w:r>
      </w:hyperlink>
      <w:r w:rsidRPr="00267976">
        <w:rPr>
          <w:sz w:val="28"/>
          <w:szCs w:val="28"/>
        </w:rPr>
        <w:t>, thì được cấp giấy phép sát hạch để sát hạch cấp giấy phép lái xe đối với các hạng đáp ứng đủ điều kiện.</w:t>
      </w:r>
    </w:p>
    <w:p w14:paraId="3FDD71F8" w14:textId="77777777" w:rsidR="00616722" w:rsidRPr="00267976" w:rsidRDefault="00616722" w:rsidP="00267976">
      <w:pPr>
        <w:spacing w:before="120"/>
        <w:ind w:firstLine="720"/>
        <w:jc w:val="both"/>
        <w:rPr>
          <w:b/>
          <w:sz w:val="28"/>
          <w:szCs w:val="28"/>
        </w:rPr>
      </w:pPr>
      <w:r w:rsidRPr="00267976">
        <w:rPr>
          <w:b/>
          <w:sz w:val="28"/>
          <w:szCs w:val="28"/>
        </w:rPr>
        <w:t>Câu 29. Anh C hỏi các trường hợp nào xe cơ giới có thay đổi nhưng không được xem là cải tạo?</w:t>
      </w:r>
    </w:p>
    <w:p w14:paraId="2D6A1CD9"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5AE17DEF" w14:textId="77777777" w:rsidR="00616722" w:rsidRPr="00267976" w:rsidRDefault="00616722" w:rsidP="00267976">
      <w:pPr>
        <w:spacing w:before="120"/>
        <w:ind w:firstLine="720"/>
        <w:jc w:val="both"/>
        <w:rPr>
          <w:sz w:val="28"/>
          <w:szCs w:val="28"/>
        </w:rPr>
      </w:pPr>
      <w:r w:rsidRPr="00267976">
        <w:rPr>
          <w:sz w:val="28"/>
          <w:szCs w:val="28"/>
        </w:rPr>
        <w:lastRenderedPageBreak/>
        <w:t>Căn cứ khoản 3 Điều 1 Thông tư số 43/2023/TT-BGTVT ngày 29/12/2023 của Bộ trưởng Bộ GTVT sửa đổi, bổ sung một số điều Thông tư số 85/2014/TT-BGTVT: “Bổ sung Điều 4a vào Thông tư số 85/2014/TT-BGTVT như sau:</w:t>
      </w:r>
    </w:p>
    <w:p w14:paraId="17A91025" w14:textId="77777777" w:rsidR="00616722" w:rsidRPr="00267976" w:rsidRDefault="00616722" w:rsidP="00267976">
      <w:pPr>
        <w:widowControl w:val="0"/>
        <w:autoSpaceDE w:val="0"/>
        <w:autoSpaceDN w:val="0"/>
        <w:adjustRightInd w:val="0"/>
        <w:spacing w:before="120"/>
        <w:ind w:firstLine="720"/>
        <w:jc w:val="both"/>
        <w:rPr>
          <w:b/>
          <w:sz w:val="28"/>
          <w:szCs w:val="28"/>
        </w:rPr>
      </w:pPr>
      <w:r w:rsidRPr="00267976">
        <w:rPr>
          <w:b/>
          <w:sz w:val="28"/>
          <w:szCs w:val="28"/>
        </w:rPr>
        <w:t>Điều 4a. Trường hợp xe cơ giới có sự thay đổi nhưng không được coi là cải tạo</w:t>
      </w:r>
    </w:p>
    <w:p w14:paraId="4BDD1882"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1. Các trường hợp xe cơ giới có sự thay đổi nhưng không được coi là cải tạo, bao gồm:</w:t>
      </w:r>
    </w:p>
    <w:p w14:paraId="7C020E7C"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a) Thay đổi cửa lên xuống khoang hành khách (không bao gồm thay đổi vị trí và kích thước cửa);</w:t>
      </w:r>
    </w:p>
    <w:p w14:paraId="75F2B463"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b) Thay đổi một số kết cấu thùng chở hàng như: bịt kín hoặc thay đổi kết cấu cánh cửa thùng hàng; thay thế tôn bọc dạng phẳng thành dạng sóng hoặc ngược lại; bọc thêm tôn phần khung mui của xe mui phủ không làm tăng chiều cao thành thùng hàng (Hc) quy định tại Phụ lục I ban hành kèm theo Thông tư số 42/2014/TT- BGTVT; lắp thêm hoặc tháo bỏ nắp chắn bụi cho thùng chở hàng của xe ô tô tải tự đổ;</w:t>
      </w:r>
    </w:p>
    <w:p w14:paraId="7AFF3837"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c) Lắp, thay thế hoặc tháo bỏ nắp che khoang chở hàng, hành lý của xe ô tô PICKUP nhưng không làm thay đổi kích thước lòng thùng hàng và kích thước bao của xe;</w:t>
      </w:r>
    </w:p>
    <w:p w14:paraId="2C1C98BB"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d) Lắp đặt thêm đèn sương mù dạng rời;</w:t>
      </w:r>
    </w:p>
    <w:p w14:paraId="601C166C"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đ) Thay thế cụm đèn chiếu sáng phía trước bằng cụm đèn đã được chứng nhận hoặc công bố hợp quy theo Quy chuẩn kỹ thuật quốc gia về đặc tính quang học đèn chiếu sáng phía trước của phương tiện giao thông cơ giới đường bộ, QCVN 35:2017/BGTVT mà không cần phải gia công thay đổi kết cấu của xe để đảm bảo việc lắp đặt;</w:t>
      </w:r>
    </w:p>
    <w:p w14:paraId="30951AEE"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e) Thay thế bóng đèn thuộc cụm đèn chiếu sáng phía trước bằng bóng đèn loại khác có công suất tiêu thụ điện tương đương mà không cần phải can thiệp, thay đổi kết cấu của cụm đèn;</w:t>
      </w:r>
    </w:p>
    <w:p w14:paraId="6336F34D"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g) Thay đổi các chi tiết, bộ phận thân vỏ là tùy chọn của nhà sản xuất xe nhưng không làm thay đổi kích thước bao ngoài của xe, trừ các trường hợp quy định tại Điều 6 Thông tư này. Việc lắp đặt thực hiện theo khuyến cáo của nhà sản xuất xe hoặc đại diện được ủy quyền hợp pháp của nhà sản xuất xe;</w:t>
      </w:r>
    </w:p>
    <w:p w14:paraId="4E20BED1"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h) Thay đổi về kiểu dáng một số chi tiết của phần thân vỏ xe như: lưới tản nhiệt trước xe, cánh lướt gió;</w:t>
      </w:r>
    </w:p>
    <w:p w14:paraId="59453CB4" w14:textId="77777777" w:rsidR="00616722" w:rsidRPr="00267976" w:rsidRDefault="00616722" w:rsidP="00267976">
      <w:pPr>
        <w:widowControl w:val="0"/>
        <w:autoSpaceDE w:val="0"/>
        <w:autoSpaceDN w:val="0"/>
        <w:adjustRightInd w:val="0"/>
        <w:spacing w:before="120"/>
        <w:ind w:firstLine="720"/>
        <w:jc w:val="both"/>
        <w:rPr>
          <w:sz w:val="28"/>
          <w:szCs w:val="28"/>
        </w:rPr>
      </w:pPr>
      <w:r w:rsidRPr="00267976">
        <w:rPr>
          <w:sz w:val="28"/>
          <w:szCs w:val="28"/>
        </w:rPr>
        <w:t>i) Lắp đặt thêm mui gió trên nóc ca bin ô tô tải, bậc bước chân lên xuống, trang trí ống xả, đai trang trí bảo hiểm đèn chiếu sáng, đèn tín hiệu mà không làm thay đổi kích thước bao ngoài của xe.</w:t>
      </w:r>
    </w:p>
    <w:p w14:paraId="5036AAFE" w14:textId="77777777" w:rsidR="00616722" w:rsidRPr="00267976" w:rsidRDefault="00616722" w:rsidP="00267976">
      <w:pPr>
        <w:pStyle w:val="NormalWeb"/>
        <w:spacing w:before="120" w:beforeAutospacing="0" w:after="0" w:afterAutospacing="0"/>
        <w:ind w:firstLine="720"/>
        <w:jc w:val="both"/>
        <w:rPr>
          <w:sz w:val="28"/>
          <w:szCs w:val="28"/>
        </w:rPr>
      </w:pPr>
      <w:r w:rsidRPr="00267976">
        <w:rPr>
          <w:sz w:val="28"/>
          <w:szCs w:val="28"/>
        </w:rPr>
        <w:t xml:space="preserve">2. Việc thay đổi của các xe cơ giới quy định tại khoản 1 Điều này mà không làm thay đổi kiểu loại xe quy định tại Phụ lục XI ban hành kèm theo Thông tư này và đáp ứng yêu cầu về an toàn kỹ thuật và bảo vệ môi trường theo các Quy chuẩn kỹ thuật quốc gia tương ứng thì được kiểm định an toàn kỹ thuật và bảo vệ môi </w:t>
      </w:r>
      <w:r w:rsidRPr="00267976">
        <w:rPr>
          <w:sz w:val="28"/>
          <w:szCs w:val="28"/>
        </w:rPr>
        <w:lastRenderedPageBreak/>
        <w:t>trường phương tiện giao thông cơ giới đường bộ để được cấp Giấy chứng nhận kiểm định, Tem kiểm định.”.</w:t>
      </w:r>
    </w:p>
    <w:p w14:paraId="5C4AB7CD" w14:textId="77777777" w:rsidR="00616722" w:rsidRPr="00267976" w:rsidRDefault="00616722" w:rsidP="00267976">
      <w:pPr>
        <w:spacing w:before="120"/>
        <w:ind w:firstLine="720"/>
        <w:jc w:val="both"/>
        <w:rPr>
          <w:b/>
          <w:sz w:val="28"/>
          <w:szCs w:val="28"/>
        </w:rPr>
      </w:pPr>
      <w:r w:rsidRPr="00267976">
        <w:rPr>
          <w:b/>
          <w:bCs/>
          <w:sz w:val="28"/>
          <w:szCs w:val="28"/>
        </w:rPr>
        <w:t>Câu hỏi 30.</w:t>
      </w:r>
      <w:r w:rsidRPr="00267976">
        <w:rPr>
          <w:b/>
          <w:sz w:val="28"/>
          <w:szCs w:val="28"/>
        </w:rPr>
        <w:t xml:space="preserve"> Anh A đang công tác tại xã Y muốn biết theo quy định của </w:t>
      </w:r>
      <w:hyperlink r:id="rId19" w:tgtFrame="_blank" w:history="1">
        <w:r w:rsidRPr="00267976">
          <w:rPr>
            <w:rStyle w:val="Hyperlink"/>
            <w:b/>
            <w:sz w:val="28"/>
            <w:szCs w:val="28"/>
          </w:rPr>
          <w:t>Luật Trật tự, an toàn giao thông đường bộ 2024</w:t>
        </w:r>
      </w:hyperlink>
      <w:r w:rsidRPr="00267976">
        <w:rPr>
          <w:b/>
          <w:sz w:val="28"/>
          <w:szCs w:val="28"/>
        </w:rPr>
        <w:t xml:space="preserve"> n</w:t>
      </w:r>
      <w:r w:rsidRPr="00267976">
        <w:rPr>
          <w:b/>
          <w:bCs/>
          <w:sz w:val="28"/>
          <w:szCs w:val="28"/>
        </w:rPr>
        <w:t>gười tham gia giao thông đường bộ phải chấp hành báo hiệu đường bộ theo thứ tự ưu tiên nào?</w:t>
      </w:r>
    </w:p>
    <w:p w14:paraId="397A1208" w14:textId="77777777" w:rsidR="00616722" w:rsidRPr="00267976" w:rsidRDefault="00616722" w:rsidP="00267976">
      <w:pPr>
        <w:spacing w:before="120"/>
        <w:ind w:firstLine="720"/>
        <w:jc w:val="both"/>
        <w:rPr>
          <w:b/>
          <w:sz w:val="28"/>
          <w:szCs w:val="28"/>
        </w:rPr>
      </w:pPr>
      <w:r w:rsidRPr="00267976">
        <w:rPr>
          <w:b/>
          <w:sz w:val="28"/>
          <w:szCs w:val="28"/>
        </w:rPr>
        <w:t xml:space="preserve">Trả lời: </w:t>
      </w:r>
    </w:p>
    <w:p w14:paraId="1B129F97" w14:textId="77777777" w:rsidR="00616722" w:rsidRPr="00267976" w:rsidRDefault="00616722" w:rsidP="00267976">
      <w:pPr>
        <w:spacing w:before="120"/>
        <w:ind w:firstLine="709"/>
        <w:jc w:val="both"/>
        <w:rPr>
          <w:sz w:val="28"/>
          <w:szCs w:val="28"/>
        </w:rPr>
      </w:pPr>
      <w:r w:rsidRPr="00267976">
        <w:rPr>
          <w:sz w:val="28"/>
          <w:szCs w:val="28"/>
        </w:rPr>
        <w:t>Căn cứ Điều 11 </w:t>
      </w:r>
      <w:bookmarkStart w:id="8" w:name="_Hlk186490220"/>
      <w:r w:rsidRPr="00267976">
        <w:rPr>
          <w:sz w:val="28"/>
          <w:szCs w:val="28"/>
        </w:rPr>
        <w:fldChar w:fldCharType="begin"/>
      </w:r>
      <w:r w:rsidRPr="00267976">
        <w:rPr>
          <w:sz w:val="28"/>
          <w:szCs w:val="28"/>
        </w:rPr>
        <w:instrText>HYPERLINK "https://thuvienphapluat.vn/documents/law.aspx?id=g=RRME1qVXTk&amp;mode=09dsbGRWOHhNUTWk" \t "_blank"</w:instrText>
      </w:r>
      <w:r w:rsidRPr="00267976">
        <w:rPr>
          <w:sz w:val="28"/>
          <w:szCs w:val="28"/>
        </w:rPr>
        <w:fldChar w:fldCharType="separate"/>
      </w:r>
      <w:r w:rsidRPr="00267976">
        <w:rPr>
          <w:rStyle w:val="Hyperlink"/>
          <w:sz w:val="28"/>
          <w:szCs w:val="28"/>
        </w:rPr>
        <w:t>Luật Trật tự, an toàn giao thông đường bộ 2024</w:t>
      </w:r>
      <w:r w:rsidRPr="00267976">
        <w:rPr>
          <w:sz w:val="28"/>
          <w:szCs w:val="28"/>
        </w:rPr>
        <w:fldChar w:fldCharType="end"/>
      </w:r>
      <w:bookmarkEnd w:id="8"/>
      <w:r w:rsidRPr="00267976">
        <w:rPr>
          <w:sz w:val="28"/>
          <w:szCs w:val="28"/>
        </w:rPr>
        <w:t> quy định chấp hành báo hiệu đường bộ:</w:t>
      </w:r>
    </w:p>
    <w:p w14:paraId="34811FCD" w14:textId="77777777" w:rsidR="00616722" w:rsidRPr="00267976" w:rsidRDefault="00616722" w:rsidP="00267976">
      <w:pPr>
        <w:spacing w:before="120"/>
        <w:ind w:firstLine="709"/>
        <w:jc w:val="both"/>
        <w:rPr>
          <w:i/>
          <w:iCs/>
          <w:sz w:val="28"/>
          <w:szCs w:val="28"/>
        </w:rPr>
      </w:pPr>
      <w:r w:rsidRPr="00267976">
        <w:rPr>
          <w:b/>
          <w:bCs/>
          <w:i/>
          <w:iCs/>
          <w:sz w:val="28"/>
          <w:szCs w:val="28"/>
        </w:rPr>
        <w:t>Điều 11. Chấp hành báo hiệu đường bộ</w:t>
      </w:r>
    </w:p>
    <w:p w14:paraId="58ADBAF0" w14:textId="77777777" w:rsidR="00616722" w:rsidRPr="00267976" w:rsidRDefault="00616722" w:rsidP="00267976">
      <w:pPr>
        <w:spacing w:before="120"/>
        <w:ind w:firstLine="709"/>
        <w:jc w:val="both"/>
        <w:rPr>
          <w:i/>
          <w:iCs/>
          <w:sz w:val="28"/>
          <w:szCs w:val="28"/>
        </w:rPr>
      </w:pPr>
      <w:r w:rsidRPr="00267976">
        <w:rPr>
          <w:i/>
          <w:iCs/>
          <w:sz w:val="28"/>
          <w:szCs w:val="28"/>
        </w:rPr>
        <w:t>1. Báo hiệu đường bộ bao gồm: hiệu lệnh của người điều khiển giao thông; đèn tín hiệu giao thông; biển báo hiệu đường bộ; vạch kẻ đường và các dấu hiệu khác trên mặt đường; cọc tiêu, tường bảo vệ, rào chắn, đinh phản quang, tiêu phản quang, cột Km, cọc H; thiết bị âm thanh báo hiệu đường bộ.</w:t>
      </w:r>
    </w:p>
    <w:p w14:paraId="1BE95D42" w14:textId="77777777" w:rsidR="00616722" w:rsidRPr="00267976" w:rsidRDefault="00616722" w:rsidP="00267976">
      <w:pPr>
        <w:spacing w:before="120"/>
        <w:ind w:firstLine="709"/>
        <w:jc w:val="both"/>
        <w:rPr>
          <w:i/>
          <w:iCs/>
          <w:sz w:val="28"/>
          <w:szCs w:val="28"/>
        </w:rPr>
      </w:pPr>
      <w:r w:rsidRPr="00267976">
        <w:rPr>
          <w:i/>
          <w:iCs/>
          <w:sz w:val="28"/>
          <w:szCs w:val="28"/>
        </w:rPr>
        <w:t>2. Người tham gia giao thông đường bộ phải chấp hành báo hiệu đường bộ theo thứ tự ưu tiên từ trên xuống dưới như sau:</w:t>
      </w:r>
    </w:p>
    <w:p w14:paraId="62AB7F2C" w14:textId="77777777" w:rsidR="00616722" w:rsidRPr="00267976" w:rsidRDefault="00616722" w:rsidP="00267976">
      <w:pPr>
        <w:spacing w:before="120"/>
        <w:ind w:firstLine="709"/>
        <w:jc w:val="both"/>
        <w:rPr>
          <w:i/>
          <w:iCs/>
          <w:sz w:val="28"/>
          <w:szCs w:val="28"/>
        </w:rPr>
      </w:pPr>
      <w:r w:rsidRPr="00267976">
        <w:rPr>
          <w:i/>
          <w:iCs/>
          <w:sz w:val="28"/>
          <w:szCs w:val="28"/>
        </w:rPr>
        <w:t>a) Hiệu lệnh của người điều khiển giao thông;</w:t>
      </w:r>
    </w:p>
    <w:p w14:paraId="683A9EC9" w14:textId="77777777" w:rsidR="00616722" w:rsidRPr="00267976" w:rsidRDefault="00616722" w:rsidP="00267976">
      <w:pPr>
        <w:spacing w:before="120"/>
        <w:ind w:firstLine="709"/>
        <w:jc w:val="both"/>
        <w:rPr>
          <w:i/>
          <w:iCs/>
          <w:sz w:val="28"/>
          <w:szCs w:val="28"/>
        </w:rPr>
      </w:pPr>
      <w:r w:rsidRPr="00267976">
        <w:rPr>
          <w:i/>
          <w:iCs/>
          <w:sz w:val="28"/>
          <w:szCs w:val="28"/>
        </w:rPr>
        <w:t>b) Tín hiệu đèn giao thông;</w:t>
      </w:r>
    </w:p>
    <w:p w14:paraId="2BEA8320" w14:textId="77777777" w:rsidR="00616722" w:rsidRPr="00267976" w:rsidRDefault="00616722" w:rsidP="00267976">
      <w:pPr>
        <w:spacing w:before="120"/>
        <w:ind w:firstLine="709"/>
        <w:jc w:val="both"/>
        <w:rPr>
          <w:i/>
          <w:iCs/>
          <w:sz w:val="28"/>
          <w:szCs w:val="28"/>
        </w:rPr>
      </w:pPr>
      <w:r w:rsidRPr="00267976">
        <w:rPr>
          <w:i/>
          <w:iCs/>
          <w:sz w:val="28"/>
          <w:szCs w:val="28"/>
        </w:rPr>
        <w:t>c) Biển báo hiệu đường bộ;</w:t>
      </w:r>
    </w:p>
    <w:p w14:paraId="5EB53100" w14:textId="77777777" w:rsidR="00616722" w:rsidRPr="00267976" w:rsidRDefault="00616722" w:rsidP="00267976">
      <w:pPr>
        <w:spacing w:before="120"/>
        <w:ind w:firstLine="709"/>
        <w:jc w:val="both"/>
        <w:rPr>
          <w:i/>
          <w:iCs/>
          <w:sz w:val="28"/>
          <w:szCs w:val="28"/>
        </w:rPr>
      </w:pPr>
      <w:r w:rsidRPr="00267976">
        <w:rPr>
          <w:i/>
          <w:iCs/>
          <w:sz w:val="28"/>
          <w:szCs w:val="28"/>
        </w:rPr>
        <w:t>d) Vạch kẻ đường và các dấu hiệu khác trên mặt đường;</w:t>
      </w:r>
    </w:p>
    <w:p w14:paraId="6825A6B0" w14:textId="77777777" w:rsidR="00616722" w:rsidRPr="00267976" w:rsidRDefault="00616722" w:rsidP="00267976">
      <w:pPr>
        <w:spacing w:before="120"/>
        <w:ind w:firstLine="709"/>
        <w:jc w:val="both"/>
        <w:rPr>
          <w:i/>
          <w:iCs/>
          <w:sz w:val="28"/>
          <w:szCs w:val="28"/>
        </w:rPr>
      </w:pPr>
      <w:r w:rsidRPr="00267976">
        <w:rPr>
          <w:i/>
          <w:iCs/>
          <w:sz w:val="28"/>
          <w:szCs w:val="28"/>
        </w:rPr>
        <w:t>đ) Cọc tiêu, tường bảo vệ, rào chắn, đinh phản quang, tiêu phản quang,</w:t>
      </w:r>
    </w:p>
    <w:p w14:paraId="0778980A" w14:textId="77777777" w:rsidR="00616722" w:rsidRPr="00267976" w:rsidRDefault="00616722" w:rsidP="00267976">
      <w:pPr>
        <w:spacing w:before="120"/>
        <w:ind w:firstLine="709"/>
        <w:jc w:val="both"/>
        <w:rPr>
          <w:i/>
          <w:iCs/>
          <w:sz w:val="28"/>
          <w:szCs w:val="28"/>
        </w:rPr>
      </w:pPr>
      <w:r w:rsidRPr="00267976">
        <w:rPr>
          <w:i/>
          <w:iCs/>
          <w:sz w:val="28"/>
          <w:szCs w:val="28"/>
        </w:rPr>
        <w:t>cột Km, cọc H;</w:t>
      </w:r>
    </w:p>
    <w:p w14:paraId="386D72E7" w14:textId="77777777" w:rsidR="00616722" w:rsidRPr="00267976" w:rsidRDefault="00616722" w:rsidP="00267976">
      <w:pPr>
        <w:spacing w:before="120"/>
        <w:ind w:firstLine="709"/>
        <w:jc w:val="both"/>
        <w:rPr>
          <w:i/>
          <w:iCs/>
          <w:sz w:val="28"/>
          <w:szCs w:val="28"/>
        </w:rPr>
      </w:pPr>
      <w:r w:rsidRPr="00267976">
        <w:rPr>
          <w:i/>
          <w:iCs/>
          <w:sz w:val="28"/>
          <w:szCs w:val="28"/>
        </w:rPr>
        <w:t>e) Thiết bị âm thanh báo hiệu đường bộ.</w:t>
      </w:r>
    </w:p>
    <w:p w14:paraId="59DDD564" w14:textId="77777777" w:rsidR="00616722" w:rsidRPr="00267976" w:rsidRDefault="00616722" w:rsidP="00267976">
      <w:pPr>
        <w:spacing w:before="120"/>
        <w:ind w:firstLine="709"/>
        <w:jc w:val="both"/>
        <w:rPr>
          <w:i/>
          <w:iCs/>
          <w:sz w:val="28"/>
          <w:szCs w:val="28"/>
        </w:rPr>
      </w:pPr>
      <w:r w:rsidRPr="00267976">
        <w:rPr>
          <w:i/>
          <w:iCs/>
          <w:sz w:val="28"/>
          <w:szCs w:val="28"/>
        </w:rPr>
        <w:t>[...]</w:t>
      </w:r>
    </w:p>
    <w:p w14:paraId="2E50567D" w14:textId="77777777" w:rsidR="00616722" w:rsidRPr="00267976" w:rsidRDefault="00616722" w:rsidP="00267976">
      <w:pPr>
        <w:spacing w:before="120"/>
        <w:ind w:firstLine="709"/>
        <w:jc w:val="both"/>
        <w:rPr>
          <w:sz w:val="28"/>
          <w:szCs w:val="28"/>
        </w:rPr>
      </w:pPr>
      <w:r w:rsidRPr="00267976">
        <w:rPr>
          <w:sz w:val="28"/>
          <w:szCs w:val="28"/>
        </w:rPr>
        <w:t>Theo đó, người tham gia giao thông đường bộ phải chấp hành báo hiệu đường bộ theo thứ tự ưu tiên sau:</w:t>
      </w:r>
    </w:p>
    <w:p w14:paraId="5B12C83C" w14:textId="77777777" w:rsidR="00616722" w:rsidRPr="00267976" w:rsidRDefault="00616722" w:rsidP="00267976">
      <w:pPr>
        <w:spacing w:before="120"/>
        <w:ind w:firstLine="709"/>
        <w:jc w:val="both"/>
        <w:rPr>
          <w:sz w:val="28"/>
          <w:szCs w:val="28"/>
        </w:rPr>
      </w:pPr>
      <w:r w:rsidRPr="00267976">
        <w:rPr>
          <w:sz w:val="28"/>
          <w:szCs w:val="28"/>
        </w:rPr>
        <w:t>- Hiệu lệnh của người điều khiển giao thông</w:t>
      </w:r>
    </w:p>
    <w:p w14:paraId="7A9882EE" w14:textId="77777777" w:rsidR="00616722" w:rsidRPr="00267976" w:rsidRDefault="00616722" w:rsidP="00267976">
      <w:pPr>
        <w:spacing w:before="120"/>
        <w:ind w:firstLine="709"/>
        <w:jc w:val="both"/>
        <w:rPr>
          <w:sz w:val="28"/>
          <w:szCs w:val="28"/>
        </w:rPr>
      </w:pPr>
      <w:r w:rsidRPr="00267976">
        <w:rPr>
          <w:sz w:val="28"/>
          <w:szCs w:val="28"/>
        </w:rPr>
        <w:t>- Tín hiệu đèn giao thông</w:t>
      </w:r>
    </w:p>
    <w:p w14:paraId="47E3DC32" w14:textId="77777777" w:rsidR="00616722" w:rsidRPr="00267976" w:rsidRDefault="00616722" w:rsidP="00267976">
      <w:pPr>
        <w:spacing w:before="120"/>
        <w:ind w:firstLine="709"/>
        <w:jc w:val="both"/>
        <w:rPr>
          <w:sz w:val="28"/>
          <w:szCs w:val="28"/>
        </w:rPr>
      </w:pPr>
      <w:r w:rsidRPr="00267976">
        <w:rPr>
          <w:sz w:val="28"/>
          <w:szCs w:val="28"/>
        </w:rPr>
        <w:t>- Biển báo hiệu đường bộ</w:t>
      </w:r>
    </w:p>
    <w:p w14:paraId="0B834E32" w14:textId="77777777" w:rsidR="00616722" w:rsidRPr="00267976" w:rsidRDefault="00616722" w:rsidP="00267976">
      <w:pPr>
        <w:spacing w:before="120"/>
        <w:ind w:firstLine="709"/>
        <w:jc w:val="both"/>
        <w:rPr>
          <w:sz w:val="28"/>
          <w:szCs w:val="28"/>
        </w:rPr>
      </w:pPr>
      <w:r w:rsidRPr="00267976">
        <w:rPr>
          <w:sz w:val="28"/>
          <w:szCs w:val="28"/>
        </w:rPr>
        <w:t>- Vạch kẻ đường và các dấu hiệu khác trên mặt đường</w:t>
      </w:r>
    </w:p>
    <w:p w14:paraId="475B9A72" w14:textId="77777777" w:rsidR="00616722" w:rsidRPr="00267976" w:rsidRDefault="00616722" w:rsidP="00267976">
      <w:pPr>
        <w:spacing w:before="120"/>
        <w:ind w:firstLine="709"/>
        <w:jc w:val="both"/>
        <w:rPr>
          <w:sz w:val="28"/>
          <w:szCs w:val="28"/>
        </w:rPr>
      </w:pPr>
      <w:r w:rsidRPr="00267976">
        <w:rPr>
          <w:sz w:val="28"/>
          <w:szCs w:val="28"/>
        </w:rPr>
        <w:t>- Cọc tiêu, tường bảo vệ, rào chắn, đinh phản quang, tiêu phản quang, cột Km, cọc H</w:t>
      </w:r>
    </w:p>
    <w:p w14:paraId="2040EFCB" w14:textId="77777777" w:rsidR="00616722" w:rsidRPr="00267976" w:rsidRDefault="00616722" w:rsidP="00267976">
      <w:pPr>
        <w:spacing w:before="120"/>
        <w:ind w:firstLine="709"/>
        <w:jc w:val="both"/>
        <w:rPr>
          <w:sz w:val="28"/>
          <w:szCs w:val="28"/>
        </w:rPr>
      </w:pPr>
      <w:r w:rsidRPr="00267976">
        <w:rPr>
          <w:sz w:val="28"/>
          <w:szCs w:val="28"/>
        </w:rPr>
        <w:t>- Thiết bị âm thanh báo hiệu đường bộ</w:t>
      </w:r>
    </w:p>
    <w:p w14:paraId="763BF331" w14:textId="77777777" w:rsidR="00616722" w:rsidRPr="00267976" w:rsidRDefault="00616722" w:rsidP="00267976">
      <w:pPr>
        <w:spacing w:before="120"/>
        <w:ind w:firstLine="709"/>
        <w:jc w:val="both"/>
        <w:rPr>
          <w:rFonts w:eastAsia="Calibri"/>
          <w:b/>
          <w:sz w:val="28"/>
          <w:szCs w:val="28"/>
        </w:rPr>
      </w:pPr>
      <w:r w:rsidRPr="00267976">
        <w:rPr>
          <w:rFonts w:eastAsia="Calibri"/>
          <w:b/>
          <w:sz w:val="28"/>
          <w:szCs w:val="28"/>
        </w:rPr>
        <w:t xml:space="preserve">Câu 31. Anh D muốn biết theo Thông tư 28/2024/TT-BCA ngày 29/6/2024 của Bộ Công an, kể từ ngày 01 tháng 7 năm 2024, khi tham giao thông trên đường, người dân cần phải có đầy đủ những loại giấy tờ gì? </w:t>
      </w:r>
    </w:p>
    <w:p w14:paraId="74EDA4B2"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5BD43148" w14:textId="77777777" w:rsidR="00616722" w:rsidRPr="00267976" w:rsidRDefault="00616722" w:rsidP="00267976">
      <w:pPr>
        <w:spacing w:before="120"/>
        <w:ind w:firstLine="720"/>
        <w:jc w:val="both"/>
        <w:rPr>
          <w:rFonts w:eastAsia="Calibri"/>
          <w:sz w:val="28"/>
          <w:szCs w:val="28"/>
        </w:rPr>
      </w:pPr>
      <w:r w:rsidRPr="00267976">
        <w:rPr>
          <w:rFonts w:eastAsia="Calibri"/>
          <w:sz w:val="28"/>
          <w:szCs w:val="28"/>
        </w:rPr>
        <w:lastRenderedPageBreak/>
        <w:t xml:space="preserve">Từ ngày 01/7/2024, lực lượng cảnh sát giao thông kiểm tra giấy tờ liên quan của người điều khiển phương tiện tham gia giao thông và xử lý tạm giữ giấy tờ trên môi trường điện tử. Người tham gia giao thông phải đem theo 06 loại giấy tờ phù hợp với phương tiện giao thông mà mình điều khiển. Bao gồm: </w:t>
      </w:r>
    </w:p>
    <w:p w14:paraId="7673714B" w14:textId="77777777" w:rsidR="00616722" w:rsidRPr="00267976" w:rsidRDefault="00616722" w:rsidP="00267976">
      <w:pPr>
        <w:shd w:val="clear" w:color="auto" w:fill="FFFFFF"/>
        <w:spacing w:before="120"/>
        <w:ind w:firstLine="720"/>
        <w:jc w:val="both"/>
        <w:textAlignment w:val="baseline"/>
        <w:rPr>
          <w:sz w:val="28"/>
          <w:szCs w:val="28"/>
        </w:rPr>
      </w:pPr>
      <w:r w:rsidRPr="00267976">
        <w:rPr>
          <w:sz w:val="28"/>
          <w:szCs w:val="28"/>
        </w:rPr>
        <w:t>- Giấy phép lái xe; </w:t>
      </w:r>
    </w:p>
    <w:p w14:paraId="45CE37CB" w14:textId="77777777" w:rsidR="00616722" w:rsidRPr="00267976" w:rsidRDefault="00616722" w:rsidP="00267976">
      <w:pPr>
        <w:shd w:val="clear" w:color="auto" w:fill="FFFFFF"/>
        <w:spacing w:before="120"/>
        <w:ind w:firstLine="720"/>
        <w:jc w:val="both"/>
        <w:textAlignment w:val="baseline"/>
        <w:rPr>
          <w:sz w:val="28"/>
          <w:szCs w:val="28"/>
        </w:rPr>
      </w:pPr>
      <w:r w:rsidRPr="00267976">
        <w:rPr>
          <w:sz w:val="28"/>
          <w:szCs w:val="28"/>
        </w:rPr>
        <w:t>- Chứng chỉ bồi dưỡng kiến thức pháp luật về giao thông đường bộ, bằng, chứng chỉ điều khiển xe máy chuyên dùng;</w:t>
      </w:r>
    </w:p>
    <w:p w14:paraId="133F2FCE" w14:textId="77777777" w:rsidR="00616722" w:rsidRPr="00267976" w:rsidRDefault="00616722" w:rsidP="00267976">
      <w:pPr>
        <w:shd w:val="clear" w:color="auto" w:fill="FFFFFF"/>
        <w:spacing w:before="120"/>
        <w:ind w:firstLine="720"/>
        <w:jc w:val="both"/>
        <w:textAlignment w:val="baseline"/>
        <w:rPr>
          <w:sz w:val="28"/>
          <w:szCs w:val="28"/>
        </w:rPr>
      </w:pPr>
      <w:r w:rsidRPr="00267976">
        <w:rPr>
          <w:sz w:val="28"/>
          <w:szCs w:val="28"/>
        </w:rPr>
        <w:t>- Giấy đăng ký xe hoặc bản sao chứng thực giấy đăng ký xe kèm bản gốc giấy biên nhận của tổ chức tín dụng còn hiệu lực (trong thời gian tổ chức tín dụng giữ bản chính giấy đăng ký xe); </w:t>
      </w:r>
    </w:p>
    <w:p w14:paraId="7A19A921" w14:textId="77777777" w:rsidR="00616722" w:rsidRPr="00267976" w:rsidRDefault="00616722" w:rsidP="00267976">
      <w:pPr>
        <w:shd w:val="clear" w:color="auto" w:fill="FFFFFF"/>
        <w:spacing w:before="120"/>
        <w:ind w:firstLine="720"/>
        <w:jc w:val="both"/>
        <w:textAlignment w:val="baseline"/>
        <w:rPr>
          <w:sz w:val="28"/>
          <w:szCs w:val="28"/>
        </w:rPr>
      </w:pPr>
      <w:r w:rsidRPr="00267976">
        <w:rPr>
          <w:sz w:val="28"/>
          <w:szCs w:val="28"/>
        </w:rPr>
        <w:t>-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w:t>
      </w:r>
    </w:p>
    <w:p w14:paraId="457A5924" w14:textId="77777777" w:rsidR="00616722" w:rsidRPr="00267976" w:rsidRDefault="00616722" w:rsidP="00267976">
      <w:pPr>
        <w:shd w:val="clear" w:color="auto" w:fill="FFFFFF"/>
        <w:spacing w:before="120"/>
        <w:ind w:firstLine="720"/>
        <w:jc w:val="both"/>
        <w:textAlignment w:val="baseline"/>
        <w:rPr>
          <w:sz w:val="28"/>
          <w:szCs w:val="28"/>
        </w:rPr>
      </w:pPr>
      <w:r w:rsidRPr="00267976">
        <w:rPr>
          <w:sz w:val="28"/>
          <w:szCs w:val="28"/>
        </w:rPr>
        <w:t>- Giấy chứng nhận bảo hiểm bắt buộc trách nhiệm dân sự của chủ xe cơ giới.</w:t>
      </w:r>
    </w:p>
    <w:p w14:paraId="01BA8130" w14:textId="77777777" w:rsidR="00616722" w:rsidRPr="00267976" w:rsidRDefault="00616722" w:rsidP="00267976">
      <w:pPr>
        <w:shd w:val="clear" w:color="auto" w:fill="FFFFFF"/>
        <w:spacing w:before="120"/>
        <w:ind w:firstLine="720"/>
        <w:jc w:val="both"/>
        <w:textAlignment w:val="baseline"/>
        <w:rPr>
          <w:sz w:val="28"/>
          <w:szCs w:val="28"/>
        </w:rPr>
      </w:pPr>
      <w:r w:rsidRPr="00267976">
        <w:rPr>
          <w:sz w:val="28"/>
          <w:szCs w:val="28"/>
        </w:rPr>
        <w:t>Trường hợp thông tin của các loại giấy tờ đó đã được tích hợp, cập nhật trong căn cước điện tử, tài khoản định danh điện tử trên Ứng dụng định danh quốc gia, trong cơ sở dữ liệu do Bộ Công an quản lý thì thực hiện việc kiểm tra, kiểm soát thông qua thông tin trong căn cước điện tử, tài khoản định danh điện tử trên Ứng dụng định danh quốc gia, cơ sở dữ liệu; </w:t>
      </w:r>
    </w:p>
    <w:p w14:paraId="6AFAD05F" w14:textId="77777777" w:rsidR="00616722" w:rsidRPr="00267976" w:rsidRDefault="00616722" w:rsidP="00267976">
      <w:pPr>
        <w:shd w:val="clear" w:color="auto" w:fill="FFFFFF"/>
        <w:spacing w:before="120"/>
        <w:ind w:firstLine="720"/>
        <w:jc w:val="both"/>
        <w:textAlignment w:val="baseline"/>
        <w:rPr>
          <w:sz w:val="28"/>
          <w:szCs w:val="28"/>
        </w:rPr>
      </w:pPr>
      <w:r w:rsidRPr="00267976">
        <w:rPr>
          <w:sz w:val="28"/>
          <w:szCs w:val="28"/>
        </w:rPr>
        <w:t>Việc kiểm tra thông tin của giấy tờ trong căn cước điện tử, tài khoản định danh điện tử trên Ứng dụng định danh quốc gia, cơ sở dữ liệu có giá trị như kiểm tra trực tiếp giấy tờ đó.</w:t>
      </w:r>
    </w:p>
    <w:p w14:paraId="3318C6B9" w14:textId="77777777" w:rsidR="00616722" w:rsidRPr="00267976" w:rsidRDefault="00616722" w:rsidP="00267976">
      <w:pPr>
        <w:shd w:val="clear" w:color="auto" w:fill="FFFFFF"/>
        <w:spacing w:before="120"/>
        <w:ind w:firstLine="720"/>
        <w:jc w:val="both"/>
        <w:textAlignment w:val="baseline"/>
        <w:rPr>
          <w:b/>
          <w:sz w:val="28"/>
          <w:szCs w:val="28"/>
        </w:rPr>
      </w:pPr>
      <w:r w:rsidRPr="00267976">
        <w:rPr>
          <w:b/>
          <w:sz w:val="28"/>
          <w:szCs w:val="28"/>
        </w:rPr>
        <w:t xml:space="preserve">Câu 32. Chị Y hỏi theo </w:t>
      </w:r>
      <w:bookmarkStart w:id="9" w:name="_Hlk186488485"/>
      <w:r w:rsidRPr="00267976">
        <w:rPr>
          <w:b/>
          <w:sz w:val="28"/>
          <w:szCs w:val="28"/>
        </w:rPr>
        <w:t xml:space="preserve">Thông tư 28/2024/TT-BCA </w:t>
      </w:r>
      <w:bookmarkEnd w:id="9"/>
      <w:r w:rsidRPr="00267976">
        <w:rPr>
          <w:b/>
          <w:sz w:val="28"/>
          <w:szCs w:val="28"/>
        </w:rPr>
        <w:t>ngày 29/6/2024 của Bộ Công an, từ ngày 01 tháng 8 năm 2024, người dân có thể lựa chọn kê khai đăng ký xe trên ứng dụng VNeID, cổng dịch vụ công hoặc trực tiếp tại cơ quan công an. Xin đồng chí cho biết thêm về nội dung này?</w:t>
      </w:r>
    </w:p>
    <w:p w14:paraId="588C7B80"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06AC49B" w14:textId="77777777" w:rsidR="00616722" w:rsidRPr="00267976" w:rsidRDefault="00616722" w:rsidP="00267976">
      <w:pPr>
        <w:spacing w:before="120"/>
        <w:ind w:firstLine="720"/>
        <w:jc w:val="both"/>
        <w:rPr>
          <w:sz w:val="28"/>
          <w:szCs w:val="28"/>
        </w:rPr>
      </w:pPr>
      <w:r w:rsidRPr="00267976">
        <w:rPr>
          <w:sz w:val="28"/>
          <w:szCs w:val="28"/>
        </w:rPr>
        <w:t>Từ ngày 01 tháng 8 năm nay, người dân có thể đăng ký xe trên Cổng dịch vụ công quốc gia, Cổng dịch vụ công Bộ Công an, hoặc trên ứng dụng VNeID với trường hợp đăng ký xe lần đầu bằng dịch vụ công trực tuyến toàn trình với xe sản xuất, lắp ráp trong nước.</w:t>
      </w:r>
    </w:p>
    <w:p w14:paraId="3B051F63" w14:textId="77777777" w:rsidR="00616722" w:rsidRPr="00267976" w:rsidRDefault="00616722" w:rsidP="00267976">
      <w:pPr>
        <w:spacing w:before="120"/>
        <w:ind w:firstLine="720"/>
        <w:jc w:val="both"/>
        <w:rPr>
          <w:sz w:val="28"/>
          <w:szCs w:val="28"/>
        </w:rPr>
      </w:pPr>
      <w:r w:rsidRPr="00267976">
        <w:rPr>
          <w:sz w:val="28"/>
          <w:szCs w:val="28"/>
        </w:rPr>
        <w:t>Đầu tiên chủ xe cần đăng nhập ứng dụng VNeID, kê khai chính xác, đầy đủ, trung thực nội dung quy định trong mẫu giấy khai đăng ký xe và tải ảnh chụp xe từ phía trước đầu xe theo góc 45 độ, bảo đảm nhìn rõ kiểu dáng xe. Sau đó, chủ xe bấm biển số trên ứng dụng này.</w:t>
      </w:r>
    </w:p>
    <w:p w14:paraId="4E91F1D4" w14:textId="77777777" w:rsidR="00616722" w:rsidRPr="00267976" w:rsidRDefault="00616722" w:rsidP="00267976">
      <w:pPr>
        <w:spacing w:before="120"/>
        <w:ind w:firstLine="720"/>
        <w:jc w:val="both"/>
        <w:rPr>
          <w:sz w:val="28"/>
          <w:szCs w:val="28"/>
        </w:rPr>
      </w:pPr>
      <w:r w:rsidRPr="00267976">
        <w:rPr>
          <w:sz w:val="28"/>
          <w:szCs w:val="28"/>
        </w:rPr>
        <w:t>Chủ xe không phải đưa xe đến cơ quan đăng ký xe, thay vào đó đăng ký sử dụng dịch vụ bưu chính công ích để nhận chứng nhận đăng ký xe, biển số. Sau khi nhận chứng nhận, chủ xe gửi cho cơ quan đăng ký xe Phiếu kiểm tra chất lượng xuất xưởng có dán bản chà số máy, số khung xe, đóng dấu giáp lai của cơ sở sản xuất qua dịch vụ bưu chính công ích.</w:t>
      </w:r>
    </w:p>
    <w:p w14:paraId="4FF73C30" w14:textId="77777777" w:rsidR="00616722" w:rsidRPr="00267976" w:rsidRDefault="00616722" w:rsidP="00267976">
      <w:pPr>
        <w:spacing w:before="120"/>
        <w:ind w:firstLine="720"/>
        <w:jc w:val="both"/>
        <w:rPr>
          <w:sz w:val="28"/>
          <w:szCs w:val="28"/>
        </w:rPr>
      </w:pPr>
      <w:r w:rsidRPr="00267976">
        <w:rPr>
          <w:sz w:val="28"/>
          <w:szCs w:val="28"/>
        </w:rPr>
        <w:lastRenderedPageBreak/>
        <w:t>Trường hợp chủ xe không nộp phiếu trên hoặc thông tin cung cấp không đúng với thông tin đã kê khai thì phải mang xe đến cơ quan đăng ký xe để chà số máy, số khung và nhận kết quả.</w:t>
      </w:r>
    </w:p>
    <w:p w14:paraId="5ACCE609" w14:textId="77777777" w:rsidR="00616722" w:rsidRPr="00267976" w:rsidRDefault="00616722" w:rsidP="00267976">
      <w:pPr>
        <w:spacing w:before="120"/>
        <w:ind w:firstLine="720"/>
        <w:jc w:val="both"/>
        <w:rPr>
          <w:sz w:val="28"/>
          <w:szCs w:val="28"/>
        </w:rPr>
      </w:pPr>
      <w:r w:rsidRPr="00267976">
        <w:rPr>
          <w:sz w:val="28"/>
          <w:szCs w:val="28"/>
        </w:rPr>
        <w:t>Sau khi tiếp nhận, ứng dụng VNeID thông báo biển số xe được cấp và hướng dẫn nộp tiền lệ phí đăng ký xe bằng một trong ba phương thức: Tin nhắn điện thoại, thư điện tử, thông báo trên ứng dụng. Chủ xe nộp tiền qua tiện ích thanh toán được tích hợp trên VNeID và nhận thông báo sau khi thanh toán thành công.</w:t>
      </w:r>
    </w:p>
    <w:p w14:paraId="01A1D6FE" w14:textId="77777777" w:rsidR="00616722" w:rsidRPr="00267976" w:rsidRDefault="00616722" w:rsidP="00267976">
      <w:pPr>
        <w:spacing w:before="120"/>
        <w:ind w:firstLine="720"/>
        <w:jc w:val="both"/>
        <w:rPr>
          <w:sz w:val="28"/>
          <w:szCs w:val="28"/>
        </w:rPr>
      </w:pPr>
      <w:r w:rsidRPr="00267976">
        <w:rPr>
          <w:sz w:val="28"/>
          <w:szCs w:val="28"/>
        </w:rPr>
        <w:t>Cán bộ công an sẽ tiếp nhận, kiểm tra, hiệu chỉnh dữ liệu đăng ký xe lần đầu trực tuyến toàn trình từ VNeID chuyển về hệ thống đăng ký, quản lý xe mà không phải kiểm tra xe, chà số máy, số khung của xe, chụp ảnh xe như quy định trước đây.</w:t>
      </w:r>
    </w:p>
    <w:p w14:paraId="38C17B15" w14:textId="77777777" w:rsidR="00616722" w:rsidRPr="00267976" w:rsidRDefault="00616722" w:rsidP="00267976">
      <w:pPr>
        <w:spacing w:before="120"/>
        <w:ind w:firstLine="720"/>
        <w:jc w:val="both"/>
        <w:rPr>
          <w:sz w:val="28"/>
          <w:szCs w:val="28"/>
        </w:rPr>
      </w:pPr>
      <w:r w:rsidRPr="00267976">
        <w:rPr>
          <w:sz w:val="28"/>
          <w:szCs w:val="28"/>
        </w:rPr>
        <w:t>Cán bộ sẽ in giấy khai đăng ký xe, chứng nhận đăng ký xe; trình lãnh đạo cấp có thẩm quyền duyệt, ký hồ sơ xe, chứng nhận đăng ký xe, sổ đăng ký xe và các giấy tờ liên quan; đóng dấu hồ sơ xe; ký số chứng nhận đăng ký xe để trả kết quả về ứng dụng VNeID. Đồng thời, công an trả chứng nhận đăng ký xe, biển số xe cho chủ xe qua dịch vụ bưu chính công ích.</w:t>
      </w:r>
    </w:p>
    <w:p w14:paraId="719B9FEE" w14:textId="77777777" w:rsidR="00616722" w:rsidRPr="00267976" w:rsidRDefault="00616722" w:rsidP="00267976">
      <w:pPr>
        <w:spacing w:before="120"/>
        <w:ind w:firstLine="720"/>
        <w:jc w:val="both"/>
        <w:rPr>
          <w:sz w:val="28"/>
          <w:szCs w:val="28"/>
        </w:rPr>
      </w:pPr>
      <w:r w:rsidRPr="00267976">
        <w:rPr>
          <w:sz w:val="28"/>
          <w:szCs w:val="28"/>
        </w:rPr>
        <w:t>Sau khi nhận Phiếu kiểm tra chất lượng xuất xưởng mà người dân gửi, cán bộ sẽ kiểm tra, đối chiếu với dữ liệu trên hệ thống đăng ký, quản lý xe, ký xác nhận đã kiểm tra, đối chiếu lên bản chà số máy, số khung của xe để lưu vào hồ sơ đăng ký xe; quét bản chà số máy, số khung của xe và tải lên hệ thống đăng ký, quản lý xe.</w:t>
      </w:r>
    </w:p>
    <w:p w14:paraId="7A5367D1" w14:textId="77777777" w:rsidR="00616722" w:rsidRPr="00267976" w:rsidRDefault="00616722" w:rsidP="00267976">
      <w:pPr>
        <w:spacing w:before="120"/>
        <w:ind w:firstLine="720"/>
        <w:jc w:val="both"/>
        <w:rPr>
          <w:sz w:val="28"/>
          <w:szCs w:val="28"/>
        </w:rPr>
      </w:pPr>
      <w:r w:rsidRPr="00267976">
        <w:rPr>
          <w:sz w:val="28"/>
          <w:szCs w:val="28"/>
        </w:rPr>
        <w:t>Theo Thông tư 28/2024/TT-BCA , ngoài hình thức bản giấy, người dân có thể trình cảnh sát giao thông các loại giấy tờ sau qua ứng dụng VNeID: 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w:t>
      </w:r>
    </w:p>
    <w:p w14:paraId="6CC2AE97" w14:textId="77777777" w:rsidR="00616722" w:rsidRPr="00267976" w:rsidRDefault="00616722" w:rsidP="00267976">
      <w:pPr>
        <w:shd w:val="clear" w:color="auto" w:fill="FFFFFF"/>
        <w:spacing w:before="120"/>
        <w:ind w:firstLine="720"/>
        <w:jc w:val="both"/>
        <w:textAlignment w:val="baseline"/>
        <w:rPr>
          <w:b/>
          <w:sz w:val="28"/>
          <w:szCs w:val="28"/>
        </w:rPr>
      </w:pPr>
      <w:r w:rsidRPr="00267976">
        <w:rPr>
          <w:b/>
          <w:sz w:val="28"/>
          <w:szCs w:val="28"/>
        </w:rPr>
        <w:t xml:space="preserve">Câu 33. Anh L công tác tại huyện Sốp Cộp hỏi sẽ có những giải pháp gì để triển khai thực hiện thông tư </w:t>
      </w:r>
      <w:r w:rsidRPr="00267976">
        <w:rPr>
          <w:rFonts w:eastAsia="Calibri"/>
          <w:b/>
          <w:sz w:val="28"/>
          <w:szCs w:val="28"/>
        </w:rPr>
        <w:t xml:space="preserve">28/2024/TT-BCA ngày 29/6/2024 </w:t>
      </w:r>
      <w:r w:rsidRPr="00267976">
        <w:rPr>
          <w:b/>
          <w:sz w:val="28"/>
          <w:szCs w:val="28"/>
        </w:rPr>
        <w:t>của Bộ Công an đạt hiệu quả?</w:t>
      </w:r>
    </w:p>
    <w:p w14:paraId="03B0C5D4"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FA209F1" w14:textId="77777777" w:rsidR="00616722" w:rsidRPr="00267976" w:rsidRDefault="00616722" w:rsidP="00267976">
      <w:pPr>
        <w:shd w:val="clear" w:color="auto" w:fill="FFFFFF"/>
        <w:spacing w:before="120"/>
        <w:ind w:firstLine="720"/>
        <w:jc w:val="both"/>
        <w:rPr>
          <w:rFonts w:eastAsia="Calibri"/>
          <w:sz w:val="28"/>
          <w:szCs w:val="28"/>
        </w:rPr>
      </w:pPr>
      <w:r w:rsidRPr="00267976">
        <w:rPr>
          <w:rFonts w:eastAsia="Calibri"/>
          <w:sz w:val="28"/>
          <w:szCs w:val="28"/>
        </w:rPr>
        <w:t>Việc sử dụng VNeID tích hợp giấy phép lái xe là chủ trương lớn của Bộ Công an, phù hợp trong bối cảnh công nghệ thông tin ngày càng phát triển, sử dụng các giải pháp số hóa như VNeID mang lại rất nhiều lợi ích, đó là</w:t>
      </w:r>
    </w:p>
    <w:p w14:paraId="766437AB" w14:textId="77777777" w:rsidR="00616722" w:rsidRPr="00267976" w:rsidRDefault="00616722" w:rsidP="00267976">
      <w:pPr>
        <w:shd w:val="clear" w:color="auto" w:fill="FFFFFF"/>
        <w:spacing w:before="120"/>
        <w:ind w:firstLine="720"/>
        <w:jc w:val="both"/>
        <w:rPr>
          <w:rFonts w:eastAsia="Calibri"/>
          <w:sz w:val="28"/>
          <w:szCs w:val="28"/>
        </w:rPr>
      </w:pPr>
      <w:r w:rsidRPr="00267976">
        <w:rPr>
          <w:rFonts w:eastAsia="Calibri"/>
          <w:sz w:val="28"/>
          <w:szCs w:val="28"/>
        </w:rPr>
        <w:t xml:space="preserve"> Đáp ứng nhu cầu của người dân và nâng cao hiệu quả quản lý nhà nước trong lĩnh vực giao thông đường bộ. </w:t>
      </w:r>
    </w:p>
    <w:p w14:paraId="7DB88225" w14:textId="77777777" w:rsidR="00616722" w:rsidRPr="00267976" w:rsidRDefault="00616722" w:rsidP="00267976">
      <w:pPr>
        <w:shd w:val="clear" w:color="auto" w:fill="FFFFFF"/>
        <w:spacing w:before="120"/>
        <w:ind w:firstLine="720"/>
        <w:jc w:val="both"/>
        <w:rPr>
          <w:rFonts w:eastAsia="Calibri"/>
          <w:sz w:val="28"/>
          <w:szCs w:val="28"/>
        </w:rPr>
      </w:pPr>
      <w:r w:rsidRPr="00267976">
        <w:rPr>
          <w:rFonts w:eastAsia="Calibri"/>
          <w:sz w:val="28"/>
          <w:szCs w:val="28"/>
        </w:rPr>
        <w:t xml:space="preserve">Giúp giảm bớt sự phiền hà và thời gian cho người dân và tăng cường hiệu quả và minh bạch trong công tác quản lý của lực lượng CSGT. </w:t>
      </w:r>
    </w:p>
    <w:p w14:paraId="2A65BC5B" w14:textId="77777777" w:rsidR="00616722" w:rsidRPr="00267976" w:rsidRDefault="00616722" w:rsidP="00267976">
      <w:pPr>
        <w:shd w:val="clear" w:color="auto" w:fill="FFFFFF"/>
        <w:spacing w:before="120"/>
        <w:ind w:firstLine="720"/>
        <w:jc w:val="both"/>
        <w:rPr>
          <w:rFonts w:eastAsia="Calibri"/>
          <w:sz w:val="28"/>
          <w:szCs w:val="28"/>
        </w:rPr>
      </w:pPr>
      <w:r w:rsidRPr="00267976">
        <w:rPr>
          <w:rFonts w:eastAsia="Calibri"/>
          <w:sz w:val="28"/>
          <w:szCs w:val="28"/>
        </w:rPr>
        <w:t>Thông qua việc kiểm tra thông tin qua VNeID, các cơ quan chức năng có thể nhanh chóng xác minh và xử lý vi phạm, đồng thời giảm thiểu các sai sót do việc kiểm tra giấy tờ thủ công gây ra.</w:t>
      </w:r>
    </w:p>
    <w:p w14:paraId="1BF7ACBA" w14:textId="77777777" w:rsidR="00616722" w:rsidRPr="00267976" w:rsidRDefault="00616722" w:rsidP="00267976">
      <w:pPr>
        <w:spacing w:before="120"/>
        <w:ind w:firstLine="720"/>
        <w:jc w:val="both"/>
        <w:rPr>
          <w:rFonts w:eastAsia="Calibri"/>
          <w:sz w:val="28"/>
          <w:szCs w:val="28"/>
        </w:rPr>
      </w:pPr>
      <w:r w:rsidRPr="00267976">
        <w:rPr>
          <w:rFonts w:eastAsia="Calibri"/>
          <w:sz w:val="28"/>
          <w:szCs w:val="28"/>
        </w:rPr>
        <w:t xml:space="preserve">Phòng Cảnh sát giao thông Công an tỉnh Sơn La cùng Công an các huyện đã tổ chức triển khai đảm bảo 100% cán bộ chiến sĩ nắm bắt kịp thời các quy định </w:t>
      </w:r>
      <w:r w:rsidRPr="00267976">
        <w:rPr>
          <w:rFonts w:eastAsia="Calibri"/>
          <w:sz w:val="28"/>
          <w:szCs w:val="28"/>
        </w:rPr>
        <w:lastRenderedPageBreak/>
        <w:t>Thông tư số 28 của Bộ Công an, quy trình tuần tra kiểm soát, xử lý, tạm giữ, tước giấy tờ trên ứng dụng VneID, 100% cán bộ chiến sỹ tuần tra phải thành thạo, thao tác thực hiện việc kiểm tra giấy tờ trên ứng dụng VneID và 100% cán bộ chiến sỹ tuần tra phải thành thạo, thao tác thực hiện việc kiểm tra giấy tờ trên ứng dụng VneID.</w:t>
      </w:r>
    </w:p>
    <w:p w14:paraId="07AA21DB" w14:textId="77777777" w:rsidR="00616722" w:rsidRPr="00267976" w:rsidRDefault="00616722" w:rsidP="00267976">
      <w:pPr>
        <w:spacing w:before="120"/>
        <w:ind w:firstLine="720"/>
        <w:jc w:val="both"/>
        <w:rPr>
          <w:sz w:val="28"/>
          <w:szCs w:val="28"/>
        </w:rPr>
      </w:pPr>
      <w:r w:rsidRPr="00267976">
        <w:rPr>
          <w:rFonts w:eastAsia="Calibri"/>
          <w:sz w:val="28"/>
          <w:szCs w:val="28"/>
        </w:rPr>
        <w:t xml:space="preserve"> Phối hợp các phòng nghiệp vụ của Công an tỉnh và các cơ quan báo chí tập trung tuyên truyền </w:t>
      </w:r>
      <w:r w:rsidRPr="00267976">
        <w:rPr>
          <w:sz w:val="28"/>
          <w:szCs w:val="28"/>
        </w:rPr>
        <w:t>tăng cường tuyên truyền, hướng dẫn người dân chủ động tích hợp các loại giấy tờ lên hệ thống để thuận lợi cho việc kiểm tra và giải quyết các thủ tục hành chính.</w:t>
      </w:r>
    </w:p>
    <w:p w14:paraId="24E19093" w14:textId="77777777" w:rsidR="00616722" w:rsidRPr="00267976" w:rsidRDefault="00616722" w:rsidP="00267976">
      <w:pPr>
        <w:shd w:val="clear" w:color="auto" w:fill="FFFFFF"/>
        <w:spacing w:before="120"/>
        <w:ind w:firstLine="720"/>
        <w:jc w:val="both"/>
        <w:rPr>
          <w:sz w:val="28"/>
          <w:szCs w:val="28"/>
        </w:rPr>
      </w:pPr>
      <w:r w:rsidRPr="00267976">
        <w:rPr>
          <w:sz w:val="28"/>
          <w:szCs w:val="28"/>
        </w:rPr>
        <w:t xml:space="preserve">Trên thực tế, nhiều người dân tuy đã được cài đặt ứng dụng VneId nhưng lại quên mật khẩu, một số trường hợp không sử dụng mạng 3G, 4G. Do đó lực lượng cảnh sát giao thông vừa tiến hành kiểm tra, xử lý trên môi trường điện tử, vừa thực hiện bằng kiểm tra giấy tờ như trước đây. </w:t>
      </w:r>
    </w:p>
    <w:p w14:paraId="7C740BD9" w14:textId="77777777" w:rsidR="00616722" w:rsidRPr="00267976" w:rsidRDefault="00616722" w:rsidP="00267976">
      <w:pPr>
        <w:shd w:val="clear" w:color="auto" w:fill="FFFFFF"/>
        <w:spacing w:before="120"/>
        <w:ind w:firstLine="720"/>
        <w:jc w:val="both"/>
        <w:rPr>
          <w:sz w:val="28"/>
          <w:szCs w:val="28"/>
        </w:rPr>
      </w:pPr>
      <w:r w:rsidRPr="00267976">
        <w:rPr>
          <w:sz w:val="28"/>
          <w:szCs w:val="28"/>
        </w:rPr>
        <w:t>Cán bộ, chiến sỹ CSGT ngoài việc tuần tra kiểm soát vi phạm giao thông còn hướng dẫn người dân tích hợp các giấy tờ trên ứng dụng VNeID và cách xuất trình các giấy tờ liên quan khi được yêu cầu kiểm tra.</w:t>
      </w:r>
    </w:p>
    <w:p w14:paraId="0AF789BC" w14:textId="77777777" w:rsidR="00616722" w:rsidRPr="00267976" w:rsidRDefault="00616722" w:rsidP="00267976">
      <w:pPr>
        <w:spacing w:before="120"/>
        <w:jc w:val="both"/>
        <w:rPr>
          <w:b/>
          <w:bCs/>
          <w:sz w:val="28"/>
          <w:szCs w:val="28"/>
        </w:rPr>
      </w:pPr>
      <w:r w:rsidRPr="00267976">
        <w:rPr>
          <w:b/>
          <w:bCs/>
          <w:sz w:val="28"/>
          <w:szCs w:val="28"/>
        </w:rPr>
        <w:tab/>
        <w:t xml:space="preserve"> Câu 34. Anh S muốn biết </w:t>
      </w:r>
      <w:r w:rsidRPr="00267976">
        <w:rPr>
          <w:b/>
          <w:sz w:val="28"/>
          <w:szCs w:val="28"/>
        </w:rPr>
        <w:t>từ ngày 01/01/2025, t</w:t>
      </w:r>
      <w:r w:rsidRPr="00267976">
        <w:rPr>
          <w:b/>
          <w:bCs/>
          <w:sz w:val="28"/>
          <w:szCs w:val="28"/>
        </w:rPr>
        <w:t>rình tự xử lý điểm hay xảy ra tai nạn giao thông đường bộ được thực hiện như thế nào?</w:t>
      </w:r>
    </w:p>
    <w:p w14:paraId="556B9530"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1B472C81" w14:textId="77777777" w:rsidR="00616722" w:rsidRPr="00267976" w:rsidRDefault="00616722" w:rsidP="00267976">
      <w:pPr>
        <w:spacing w:before="120"/>
        <w:ind w:firstLine="624"/>
        <w:jc w:val="both"/>
        <w:rPr>
          <w:sz w:val="28"/>
          <w:szCs w:val="28"/>
        </w:rPr>
      </w:pPr>
      <w:r w:rsidRPr="00267976">
        <w:rPr>
          <w:sz w:val="28"/>
          <w:szCs w:val="28"/>
        </w:rPr>
        <w:t>Căn cứ tại khoản 3 Điều 15 </w:t>
      </w:r>
      <w:hyperlink r:id="rId20" w:tgtFrame="_blank" w:history="1">
        <w:r w:rsidRPr="00267976">
          <w:rPr>
            <w:rStyle w:val="Hyperlink"/>
            <w:sz w:val="28"/>
            <w:szCs w:val="28"/>
          </w:rPr>
          <w:t>Thông tư 41/2024/TT-BGTVT</w:t>
        </w:r>
      </w:hyperlink>
      <w:r w:rsidRPr="00267976">
        <w:rPr>
          <w:sz w:val="28"/>
          <w:szCs w:val="28"/>
        </w:rPr>
        <w:t> quy định về trình tự xử lý điểm hay xảy ra tai nạn giao thông đường bộ như sau:</w:t>
      </w:r>
    </w:p>
    <w:p w14:paraId="14831114" w14:textId="77777777" w:rsidR="00616722" w:rsidRPr="00267976" w:rsidRDefault="00616722" w:rsidP="00267976">
      <w:pPr>
        <w:spacing w:before="120"/>
        <w:ind w:firstLine="624"/>
        <w:jc w:val="both"/>
        <w:rPr>
          <w:i/>
          <w:iCs/>
          <w:sz w:val="28"/>
          <w:szCs w:val="28"/>
        </w:rPr>
      </w:pPr>
      <w:r w:rsidRPr="00267976">
        <w:rPr>
          <w:b/>
          <w:bCs/>
          <w:i/>
          <w:iCs/>
          <w:sz w:val="28"/>
          <w:szCs w:val="28"/>
        </w:rPr>
        <w:t>Điều 15. Trình tự xử lý điểm hay xảy ra tai nạn giao thông đường bộ, điểm tiềm ẩn tai nạn giao thông đường bộ</w:t>
      </w:r>
    </w:p>
    <w:p w14:paraId="0332F94C" w14:textId="77777777" w:rsidR="00616722" w:rsidRPr="00267976" w:rsidRDefault="00616722" w:rsidP="00267976">
      <w:pPr>
        <w:spacing w:before="120"/>
        <w:ind w:firstLine="624"/>
        <w:jc w:val="both"/>
        <w:rPr>
          <w:i/>
          <w:iCs/>
          <w:sz w:val="28"/>
          <w:szCs w:val="28"/>
        </w:rPr>
      </w:pPr>
      <w:r w:rsidRPr="00267976">
        <w:rPr>
          <w:i/>
          <w:iCs/>
          <w:sz w:val="28"/>
          <w:szCs w:val="28"/>
        </w:rPr>
        <w:t>[...]</w:t>
      </w:r>
    </w:p>
    <w:p w14:paraId="55928198" w14:textId="77777777" w:rsidR="00616722" w:rsidRPr="00267976" w:rsidRDefault="00616722" w:rsidP="00267976">
      <w:pPr>
        <w:spacing w:before="120"/>
        <w:ind w:firstLine="624"/>
        <w:jc w:val="both"/>
        <w:rPr>
          <w:i/>
          <w:iCs/>
          <w:sz w:val="28"/>
          <w:szCs w:val="28"/>
        </w:rPr>
      </w:pPr>
      <w:r w:rsidRPr="00267976">
        <w:rPr>
          <w:i/>
          <w:iCs/>
          <w:sz w:val="28"/>
          <w:szCs w:val="28"/>
        </w:rPr>
        <w:t>3. Xử lý điểm hay xảy ra tai nạn giao thông đường bộ:</w:t>
      </w:r>
    </w:p>
    <w:p w14:paraId="70828BC5" w14:textId="77777777" w:rsidR="00616722" w:rsidRPr="00267976" w:rsidRDefault="00616722" w:rsidP="00267976">
      <w:pPr>
        <w:spacing w:before="120"/>
        <w:ind w:firstLine="624"/>
        <w:jc w:val="both"/>
        <w:rPr>
          <w:i/>
          <w:iCs/>
          <w:sz w:val="28"/>
          <w:szCs w:val="28"/>
        </w:rPr>
      </w:pPr>
      <w:r w:rsidRPr="00267976">
        <w:rPr>
          <w:i/>
          <w:iCs/>
          <w:sz w:val="28"/>
          <w:szCs w:val="28"/>
        </w:rPr>
        <w:t>a) Đối với điểm hay xảy ra tai nạn giao thông trên các quốc lộ quy định tại khoản 3 Điều 8 Luật Đường bộ nhưng chưa có trong kế hoạch quản lý, vận hành, khai thác, bảo trì kết cấu hạ tầng đường bộ được duyệt, Cục Đường bộ Việt Nam quyết định cho phép chuẩn bị đầu tư (hoặc báo cáo kinh tế kỹ thuật) và tổ chức thực hiện kịp thời để bảo đảm an toàn giao thông đường bộ; cập nhật và trình Bộ Giao thông vận tải phê duyệt điều chỉnh kế hoạch quản lý, vận hành, khai thác, bảo trì kết cấu hạ tầng đường bộ;</w:t>
      </w:r>
    </w:p>
    <w:p w14:paraId="5B38F675" w14:textId="77777777" w:rsidR="00616722" w:rsidRPr="00267976" w:rsidRDefault="00616722" w:rsidP="00267976">
      <w:pPr>
        <w:spacing w:before="120"/>
        <w:ind w:firstLine="624"/>
        <w:jc w:val="both"/>
        <w:rPr>
          <w:i/>
          <w:iCs/>
          <w:sz w:val="28"/>
          <w:szCs w:val="28"/>
        </w:rPr>
      </w:pPr>
      <w:r w:rsidRPr="00267976">
        <w:rPr>
          <w:i/>
          <w:iCs/>
          <w:sz w:val="28"/>
          <w:szCs w:val="28"/>
        </w:rPr>
        <w:t>b) Ủy ban nhân dân các cấp quyết định tổ chức thực hiện xử lý điểm hay xảy ra tai nạn giao thông đường bộ trên các tuyến đường thuộc phạm vi quản lý;</w:t>
      </w:r>
    </w:p>
    <w:p w14:paraId="3353C3F1" w14:textId="77777777" w:rsidR="00616722" w:rsidRPr="00267976" w:rsidRDefault="00616722" w:rsidP="00267976">
      <w:pPr>
        <w:spacing w:before="120"/>
        <w:ind w:firstLine="624"/>
        <w:jc w:val="both"/>
        <w:rPr>
          <w:i/>
          <w:iCs/>
          <w:sz w:val="28"/>
          <w:szCs w:val="28"/>
        </w:rPr>
      </w:pPr>
      <w:r w:rsidRPr="00267976">
        <w:rPr>
          <w:i/>
          <w:iCs/>
          <w:sz w:val="28"/>
          <w:szCs w:val="28"/>
        </w:rPr>
        <w:t>c) Doanh nghiệp được nhà nước giao quản lý, khai thác, sử dụng đường bộ theo quy định tại điểm d khoản 2 Điều 9 Thông tư này có trách nhiệm xử lý điểm hay xảy ra tai nạn giao thông kịp thời bảo đảm an toàn giao thông đường bộ.</w:t>
      </w:r>
    </w:p>
    <w:p w14:paraId="2F90BB6F" w14:textId="77777777" w:rsidR="00616722" w:rsidRPr="00267976" w:rsidRDefault="00616722" w:rsidP="00267976">
      <w:pPr>
        <w:spacing w:before="120"/>
        <w:ind w:firstLine="624"/>
        <w:jc w:val="both"/>
        <w:rPr>
          <w:i/>
          <w:iCs/>
          <w:sz w:val="28"/>
          <w:szCs w:val="28"/>
        </w:rPr>
      </w:pPr>
      <w:r w:rsidRPr="00267976">
        <w:rPr>
          <w:i/>
          <w:iCs/>
          <w:sz w:val="28"/>
          <w:szCs w:val="28"/>
        </w:rPr>
        <w:t>[...]</w:t>
      </w:r>
    </w:p>
    <w:p w14:paraId="5E7364B8" w14:textId="77777777" w:rsidR="00616722" w:rsidRPr="00267976" w:rsidRDefault="00616722" w:rsidP="00267976">
      <w:pPr>
        <w:spacing w:before="120"/>
        <w:ind w:firstLine="624"/>
        <w:jc w:val="both"/>
        <w:rPr>
          <w:sz w:val="28"/>
          <w:szCs w:val="28"/>
        </w:rPr>
      </w:pPr>
      <w:r w:rsidRPr="00267976">
        <w:rPr>
          <w:sz w:val="28"/>
          <w:szCs w:val="28"/>
        </w:rPr>
        <w:lastRenderedPageBreak/>
        <w:t>Như vậy, trình tự xử lý điểm hay xảy ra tai nạn giao thông đường bộ được thực hiện như sau:</w:t>
      </w:r>
    </w:p>
    <w:p w14:paraId="0BEBC70E" w14:textId="77777777" w:rsidR="00616722" w:rsidRPr="00267976" w:rsidRDefault="00616722" w:rsidP="00267976">
      <w:pPr>
        <w:spacing w:before="120"/>
        <w:ind w:firstLine="624"/>
        <w:jc w:val="both"/>
        <w:rPr>
          <w:sz w:val="28"/>
          <w:szCs w:val="28"/>
        </w:rPr>
      </w:pPr>
      <w:r w:rsidRPr="00267976">
        <w:rPr>
          <w:sz w:val="28"/>
          <w:szCs w:val="28"/>
        </w:rPr>
        <w:t>- Đối với điểm hay xảy ra tai nạn giao thông trên các quốc lộ quy định tại khoản 3 Điều 8 </w:t>
      </w:r>
      <w:hyperlink r:id="rId21" w:tgtFrame="_blank" w:history="1">
        <w:r w:rsidRPr="00267976">
          <w:rPr>
            <w:rStyle w:val="Hyperlink"/>
            <w:sz w:val="28"/>
            <w:szCs w:val="28"/>
          </w:rPr>
          <w:t>Luật Đường bộ 2024</w:t>
        </w:r>
      </w:hyperlink>
      <w:r w:rsidRPr="00267976">
        <w:rPr>
          <w:sz w:val="28"/>
          <w:szCs w:val="28"/>
        </w:rPr>
        <w:t> nhưng chưa có trong kế hoạch quản lý, vận hành, khai thác, bảo trì kết cấu hạ tầng đường bộ được duyệt, Cục Đường bộ Việt Nam quyết định cho phép:</w:t>
      </w:r>
    </w:p>
    <w:p w14:paraId="6F402040" w14:textId="77777777" w:rsidR="00616722" w:rsidRPr="00267976" w:rsidRDefault="00616722" w:rsidP="00267976">
      <w:pPr>
        <w:spacing w:before="120"/>
        <w:ind w:firstLine="624"/>
        <w:jc w:val="both"/>
        <w:rPr>
          <w:sz w:val="28"/>
          <w:szCs w:val="28"/>
        </w:rPr>
      </w:pPr>
      <w:r w:rsidRPr="00267976">
        <w:rPr>
          <w:sz w:val="28"/>
          <w:szCs w:val="28"/>
        </w:rPr>
        <w:t>+ Chuẩn bị đầu tư (hoặc báo cáo kinh tế kỹ thuật) và</w:t>
      </w:r>
    </w:p>
    <w:p w14:paraId="0A2231FC" w14:textId="77777777" w:rsidR="00616722" w:rsidRPr="00267976" w:rsidRDefault="00616722" w:rsidP="00267976">
      <w:pPr>
        <w:spacing w:before="120"/>
        <w:ind w:firstLine="624"/>
        <w:jc w:val="both"/>
        <w:rPr>
          <w:sz w:val="28"/>
          <w:szCs w:val="28"/>
        </w:rPr>
      </w:pPr>
      <w:r w:rsidRPr="00267976">
        <w:rPr>
          <w:sz w:val="28"/>
          <w:szCs w:val="28"/>
        </w:rPr>
        <w:t>+ Tổ chức thực hiện kịp thời để bảo đảm an toàn giao thông đường bộ;</w:t>
      </w:r>
    </w:p>
    <w:p w14:paraId="5CE45867" w14:textId="77777777" w:rsidR="00616722" w:rsidRPr="00267976" w:rsidRDefault="00616722" w:rsidP="00267976">
      <w:pPr>
        <w:spacing w:before="120"/>
        <w:ind w:firstLine="624"/>
        <w:jc w:val="both"/>
        <w:rPr>
          <w:sz w:val="28"/>
          <w:szCs w:val="28"/>
        </w:rPr>
      </w:pPr>
      <w:r w:rsidRPr="00267976">
        <w:rPr>
          <w:sz w:val="28"/>
          <w:szCs w:val="28"/>
        </w:rPr>
        <w:t>+ Cập nhật và trình Bộ Giao thông vận tải phê duyệt điều chỉnh kế hoạch quản lý, vận hành, khai thác, bảo trì kết cấu hạ tầng đường bộ;</w:t>
      </w:r>
    </w:p>
    <w:p w14:paraId="3F2048AD" w14:textId="77777777" w:rsidR="00616722" w:rsidRPr="00267976" w:rsidRDefault="00616722" w:rsidP="00267976">
      <w:pPr>
        <w:spacing w:before="120"/>
        <w:ind w:firstLine="624"/>
        <w:jc w:val="both"/>
        <w:rPr>
          <w:sz w:val="28"/>
          <w:szCs w:val="28"/>
        </w:rPr>
      </w:pPr>
      <w:r w:rsidRPr="00267976">
        <w:rPr>
          <w:sz w:val="28"/>
          <w:szCs w:val="28"/>
        </w:rPr>
        <w:t>- Ủy ban nhân dân các cấp quyết định tổ chức thực hiện xử lý điểm hay xảy ra tai nạn giao thông đường bộ trên các tuyến đường thuộc phạm vi quản lý;</w:t>
      </w:r>
    </w:p>
    <w:p w14:paraId="5490E5D8" w14:textId="77777777" w:rsidR="00616722" w:rsidRPr="00267976" w:rsidRDefault="00616722" w:rsidP="00267976">
      <w:pPr>
        <w:spacing w:before="120"/>
        <w:ind w:firstLine="624"/>
        <w:jc w:val="both"/>
        <w:rPr>
          <w:sz w:val="28"/>
          <w:szCs w:val="28"/>
        </w:rPr>
      </w:pPr>
      <w:r w:rsidRPr="00267976">
        <w:rPr>
          <w:sz w:val="28"/>
          <w:szCs w:val="28"/>
        </w:rPr>
        <w:t>- Doanh nghiệp được nhà nước giao quản lý, khai thác, sử dụng đường bộ theo quy định tại điểm d khoản 2 Điều 9 </w:t>
      </w:r>
      <w:hyperlink r:id="rId22" w:tgtFrame="_blank" w:history="1">
        <w:r w:rsidRPr="00267976">
          <w:rPr>
            <w:rStyle w:val="Hyperlink"/>
            <w:sz w:val="28"/>
            <w:szCs w:val="28"/>
          </w:rPr>
          <w:t>Thông tư 41/2024/TT-BGTVT</w:t>
        </w:r>
      </w:hyperlink>
      <w:r w:rsidRPr="00267976">
        <w:rPr>
          <w:sz w:val="28"/>
          <w:szCs w:val="28"/>
        </w:rPr>
        <w:t> có trách nhiệm xử lý điểm hay xảy ra tai nạn giao thông kịp thời bảo đảm an toàn giao thông đường bộ.</w:t>
      </w:r>
    </w:p>
    <w:p w14:paraId="55CE76DE" w14:textId="77777777" w:rsidR="00616722" w:rsidRPr="00267976" w:rsidRDefault="00616722" w:rsidP="00267976">
      <w:pPr>
        <w:spacing w:before="120"/>
        <w:ind w:firstLine="624"/>
        <w:jc w:val="both"/>
        <w:rPr>
          <w:b/>
          <w:sz w:val="28"/>
          <w:szCs w:val="28"/>
        </w:rPr>
      </w:pPr>
      <w:r w:rsidRPr="00267976">
        <w:rPr>
          <w:b/>
          <w:sz w:val="28"/>
          <w:szCs w:val="28"/>
        </w:rPr>
        <w:t xml:space="preserve">Câu 35. Ông H hỏi từ ngày 01/01/2025, </w:t>
      </w:r>
      <w:r w:rsidRPr="00267976">
        <w:rPr>
          <w:b/>
          <w:bCs/>
          <w:sz w:val="28"/>
          <w:szCs w:val="28"/>
        </w:rPr>
        <w:t>thực hiện công tác bảo đảm an toàn giao thông đường bộ cụ thể ra sao?</w:t>
      </w:r>
    </w:p>
    <w:p w14:paraId="6CB315F6"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2D5E6D1D" w14:textId="77777777" w:rsidR="00616722" w:rsidRPr="00267976" w:rsidRDefault="00616722" w:rsidP="00267976">
      <w:pPr>
        <w:shd w:val="clear" w:color="auto" w:fill="FFFFFF"/>
        <w:spacing w:before="120"/>
        <w:ind w:firstLine="720"/>
        <w:jc w:val="both"/>
        <w:outlineLvl w:val="1"/>
        <w:rPr>
          <w:sz w:val="28"/>
          <w:szCs w:val="28"/>
          <w:shd w:val="clear" w:color="auto" w:fill="FFFFFF"/>
        </w:rPr>
      </w:pPr>
      <w:r w:rsidRPr="00267976">
        <w:rPr>
          <w:sz w:val="28"/>
          <w:szCs w:val="28"/>
          <w:shd w:val="clear" w:color="auto" w:fill="FFFFFF"/>
        </w:rPr>
        <w:t>Căn cứ tại khoản 3 Điều 19 </w:t>
      </w:r>
      <w:hyperlink r:id="rId23" w:tgtFrame="_blank" w:history="1">
        <w:r w:rsidRPr="00267976">
          <w:rPr>
            <w:rStyle w:val="Hyperlink"/>
            <w:sz w:val="28"/>
            <w:szCs w:val="28"/>
            <w:shd w:val="clear" w:color="auto" w:fill="FFFFFF"/>
          </w:rPr>
          <w:t>Thông tư 41/2024/TT-BGTVT</w:t>
        </w:r>
      </w:hyperlink>
      <w:r w:rsidRPr="00267976">
        <w:rPr>
          <w:sz w:val="28"/>
          <w:szCs w:val="28"/>
          <w:shd w:val="clear" w:color="auto" w:fill="FFFFFF"/>
        </w:rPr>
        <w:t> quy định về tthực hiện công tác bảo đảm an toàn giao thông đường bộ cụ thể như sau:</w:t>
      </w:r>
    </w:p>
    <w:p w14:paraId="1A8CB6FF" w14:textId="77777777" w:rsidR="00616722" w:rsidRPr="00267976" w:rsidRDefault="00616722" w:rsidP="00267976">
      <w:pPr>
        <w:shd w:val="clear" w:color="auto" w:fill="FFFFFF"/>
        <w:spacing w:before="120"/>
        <w:ind w:firstLine="720"/>
        <w:jc w:val="both"/>
        <w:outlineLvl w:val="1"/>
        <w:rPr>
          <w:sz w:val="28"/>
          <w:szCs w:val="28"/>
          <w:shd w:val="clear" w:color="auto" w:fill="FFFFFF"/>
        </w:rPr>
      </w:pPr>
      <w:r w:rsidRPr="00267976">
        <w:rPr>
          <w:sz w:val="28"/>
          <w:szCs w:val="28"/>
          <w:shd w:val="clear" w:color="auto" w:fill="FFFFFF"/>
        </w:rPr>
        <w:t>- Thông báo ngay khi có vụ tai nạn cho: lực lượng cảnh sát giao thông trên tuyến, cơ quan công an và chính quyền địa phương nơi gần nhất; tổ chức, cá nhân làm nhiệm vụ cứu nạn, cứu hộ giao thông; người quản lý, sử dụng đường bộ;</w:t>
      </w:r>
    </w:p>
    <w:p w14:paraId="235516BA" w14:textId="77777777" w:rsidR="00616722" w:rsidRPr="00267976" w:rsidRDefault="00616722" w:rsidP="00267976">
      <w:pPr>
        <w:shd w:val="clear" w:color="auto" w:fill="FFFFFF"/>
        <w:spacing w:before="120"/>
        <w:ind w:firstLine="720"/>
        <w:jc w:val="both"/>
        <w:outlineLvl w:val="1"/>
        <w:rPr>
          <w:sz w:val="28"/>
          <w:szCs w:val="28"/>
          <w:shd w:val="clear" w:color="auto" w:fill="FFFFFF"/>
        </w:rPr>
      </w:pPr>
      <w:r w:rsidRPr="00267976">
        <w:rPr>
          <w:sz w:val="28"/>
          <w:szCs w:val="28"/>
          <w:shd w:val="clear" w:color="auto" w:fill="FFFFFF"/>
        </w:rPr>
        <w:t>- Tham gia xử lý khi có ùn tắc giao thông, cứu hộ, cứu nạn tai nạn giao thông; hướng dẫn tạm thời giao thông trong trường hợp cần thiết khi chưa có cảnh sát giao thông, cơ quan quản lý đường bộ;</w:t>
      </w:r>
    </w:p>
    <w:p w14:paraId="125598FE" w14:textId="77777777" w:rsidR="00616722" w:rsidRPr="00267976" w:rsidRDefault="00616722" w:rsidP="00267976">
      <w:pPr>
        <w:shd w:val="clear" w:color="auto" w:fill="FFFFFF"/>
        <w:spacing w:before="120"/>
        <w:ind w:firstLine="720"/>
        <w:jc w:val="both"/>
        <w:outlineLvl w:val="1"/>
        <w:rPr>
          <w:sz w:val="28"/>
          <w:szCs w:val="28"/>
          <w:shd w:val="clear" w:color="auto" w:fill="FFFFFF"/>
        </w:rPr>
      </w:pPr>
      <w:r w:rsidRPr="00267976">
        <w:rPr>
          <w:sz w:val="28"/>
          <w:szCs w:val="28"/>
          <w:shd w:val="clear" w:color="auto" w:fill="FFFFFF"/>
        </w:rPr>
        <w:t>- Bảo vệ hiện trường, đánh giá thiệt hại kết cấu hạ tầng đường bộ đối với trường hợp vụ tai nạn làm gãy, hỏng hộ lan, lan can cầu, cột tiêu, biển báo, làm hư hỏng cầu và các trường hợp gây thiệt hại kết cấu hạ tầng đường bộ; yêu cầu người điều khiển phương tiện ở lại hiện trường; thông báo cho người quản lý, sử dụng đường bộ; phối hợp với chính quyền địa phương, lực lượng cảnh sát giao thông trên tuyến lập biên bản xác nhận thiệt hại làm căn cứ yêu cầu thực hiện bồi thường;</w:t>
      </w:r>
    </w:p>
    <w:p w14:paraId="78DAFD52" w14:textId="77777777" w:rsidR="00616722" w:rsidRPr="00267976" w:rsidRDefault="00616722" w:rsidP="00267976">
      <w:pPr>
        <w:shd w:val="clear" w:color="auto" w:fill="FFFFFF"/>
        <w:spacing w:before="120"/>
        <w:ind w:firstLine="720"/>
        <w:jc w:val="both"/>
        <w:outlineLvl w:val="1"/>
        <w:rPr>
          <w:sz w:val="28"/>
          <w:szCs w:val="28"/>
          <w:shd w:val="clear" w:color="auto" w:fill="FFFFFF"/>
        </w:rPr>
      </w:pPr>
      <w:r w:rsidRPr="00267976">
        <w:rPr>
          <w:sz w:val="28"/>
          <w:szCs w:val="28"/>
          <w:shd w:val="clear" w:color="auto" w:fill="FFFFFF"/>
        </w:rPr>
        <w:t>- Hàng tháng, quý, năm tổng hợp số vụ tai nạn giao thông đường bộ theo ba tiêu chí (số vụ tai nạn, số người tử vong và số người bị thương do tai nạn giao thông đường bộ), lý trình, vị trí tai nạn giao thông đường bộ; báo cáo người quản lý, sử dụng đường bộ;</w:t>
      </w:r>
    </w:p>
    <w:p w14:paraId="043523B6" w14:textId="77777777" w:rsidR="00616722" w:rsidRPr="00267976" w:rsidRDefault="00616722" w:rsidP="00267976">
      <w:pPr>
        <w:shd w:val="clear" w:color="auto" w:fill="FFFFFF"/>
        <w:spacing w:before="120"/>
        <w:ind w:firstLine="720"/>
        <w:jc w:val="both"/>
        <w:outlineLvl w:val="1"/>
        <w:rPr>
          <w:sz w:val="28"/>
          <w:szCs w:val="28"/>
          <w:shd w:val="clear" w:color="auto" w:fill="FFFFFF"/>
        </w:rPr>
      </w:pPr>
      <w:r w:rsidRPr="00267976">
        <w:rPr>
          <w:sz w:val="28"/>
          <w:szCs w:val="28"/>
          <w:shd w:val="clear" w:color="auto" w:fill="FFFFFF"/>
        </w:rPr>
        <w:lastRenderedPageBreak/>
        <w:t>- Phát hiện các tồn tại trong tổ chức giao thông, điểm hay xảy ra tai nạn giao thông đường bộ, điểm tiềm ẩn tai nạn giao thông đường bộ; đề xuất người quản lý, sử dụng đường bộ xử lý.</w:t>
      </w:r>
    </w:p>
    <w:p w14:paraId="05A7A668" w14:textId="77777777" w:rsidR="00616722" w:rsidRPr="00267976" w:rsidRDefault="00616722" w:rsidP="00267976">
      <w:pPr>
        <w:spacing w:before="120"/>
        <w:jc w:val="both"/>
        <w:rPr>
          <w:b/>
          <w:bCs/>
          <w:sz w:val="28"/>
          <w:szCs w:val="28"/>
        </w:rPr>
      </w:pPr>
      <w:r w:rsidRPr="00267976">
        <w:rPr>
          <w:b/>
          <w:bCs/>
          <w:sz w:val="28"/>
          <w:szCs w:val="28"/>
        </w:rPr>
        <w:tab/>
        <w:t>Câu 36. Anh N lái xe công te nơ hỏi hướng dẫn xếp hàng hóa vào công te nơ từ ngày 1/1/2025? </w:t>
      </w:r>
    </w:p>
    <w:p w14:paraId="0BA79A7C"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37DE2B17" w14:textId="77777777" w:rsidR="00616722" w:rsidRPr="00267976" w:rsidRDefault="00616722" w:rsidP="00267976">
      <w:pPr>
        <w:pStyle w:val="NormalWeb"/>
        <w:shd w:val="clear" w:color="auto" w:fill="FFFFFF"/>
        <w:spacing w:before="120" w:beforeAutospacing="0" w:after="0" w:afterAutospacing="0"/>
        <w:jc w:val="both"/>
        <w:rPr>
          <w:sz w:val="28"/>
          <w:szCs w:val="28"/>
        </w:rPr>
      </w:pPr>
      <w:r w:rsidRPr="00267976">
        <w:rPr>
          <w:i/>
          <w:iCs/>
          <w:sz w:val="28"/>
          <w:szCs w:val="28"/>
        </w:rPr>
        <w:tab/>
      </w:r>
      <w:r w:rsidRPr="00267976">
        <w:rPr>
          <w:sz w:val="28"/>
          <w:szCs w:val="28"/>
        </w:rPr>
        <w:t>Căn cứ tại Phụ lục XIV ban hành kèm theo </w:t>
      </w:r>
      <w:hyperlink r:id="rId24" w:tgtFrame="_blank" w:history="1">
        <w:r w:rsidRPr="00267976">
          <w:rPr>
            <w:sz w:val="28"/>
            <w:szCs w:val="28"/>
          </w:rPr>
          <w:t>Thông tư 39/2024/TT-BGTVT</w:t>
        </w:r>
      </w:hyperlink>
      <w:r w:rsidRPr="00267976">
        <w:rPr>
          <w:sz w:val="28"/>
          <w:szCs w:val="28"/>
        </w:rPr>
        <w:t>, việc xếp hàng hóa vào công te nơ từ ngày 1/1/2025 như sau:</w:t>
      </w:r>
    </w:p>
    <w:p w14:paraId="6127D2FE" w14:textId="77777777" w:rsidR="00616722" w:rsidRPr="00267976" w:rsidRDefault="00616722" w:rsidP="00267976">
      <w:pPr>
        <w:shd w:val="clear" w:color="auto" w:fill="FFFFFF"/>
        <w:spacing w:before="120"/>
        <w:ind w:firstLine="720"/>
        <w:jc w:val="both"/>
        <w:rPr>
          <w:sz w:val="28"/>
          <w:szCs w:val="28"/>
        </w:rPr>
      </w:pPr>
      <w:r w:rsidRPr="00267976">
        <w:rPr>
          <w:sz w:val="28"/>
          <w:szCs w:val="28"/>
        </w:rPr>
        <w:t>Một số nguyên tắc khi xếp hàng hóa trong công te nơ:</w:t>
      </w:r>
    </w:p>
    <w:p w14:paraId="4FD6389C" w14:textId="77777777" w:rsidR="00616722" w:rsidRPr="00267976" w:rsidRDefault="00616722" w:rsidP="00267976">
      <w:pPr>
        <w:shd w:val="clear" w:color="auto" w:fill="FFFFFF"/>
        <w:spacing w:before="120"/>
        <w:ind w:firstLine="720"/>
        <w:jc w:val="both"/>
        <w:rPr>
          <w:sz w:val="28"/>
          <w:szCs w:val="28"/>
        </w:rPr>
      </w:pPr>
      <w:r w:rsidRPr="00267976">
        <w:rPr>
          <w:sz w:val="28"/>
          <w:szCs w:val="28"/>
        </w:rPr>
        <w:t>- Xếp hàng hóa không được vượt quá tải trọng quy định của công te nơ;</w:t>
      </w:r>
    </w:p>
    <w:p w14:paraId="68468672" w14:textId="77777777" w:rsidR="00616722" w:rsidRPr="00267976" w:rsidRDefault="00616722" w:rsidP="00267976">
      <w:pPr>
        <w:shd w:val="clear" w:color="auto" w:fill="FFFFFF"/>
        <w:spacing w:before="120"/>
        <w:ind w:firstLine="720"/>
        <w:jc w:val="both"/>
        <w:rPr>
          <w:sz w:val="28"/>
          <w:szCs w:val="28"/>
        </w:rPr>
      </w:pPr>
      <w:r w:rsidRPr="00267976">
        <w:rPr>
          <w:sz w:val="28"/>
          <w:szCs w:val="28"/>
        </w:rPr>
        <w:t>- Xếp hàng phải phân bổ đều khắp diện tích sàn (tấm đáy) của công te nơ; không được đặt nhiều hơn 60% khối lượng hàng hóa trên một nửa (1/2) chiều dài của công te nơ. Nếu trường hợp này xảy ra, nó có thể dẫn đến quá tải cho trục;</w:t>
      </w:r>
    </w:p>
    <w:p w14:paraId="74A0B215" w14:textId="77777777" w:rsidR="00616722" w:rsidRPr="00267976" w:rsidRDefault="00616722" w:rsidP="00267976">
      <w:pPr>
        <w:shd w:val="clear" w:color="auto" w:fill="FFFFFF"/>
        <w:spacing w:before="120"/>
        <w:ind w:firstLine="720"/>
        <w:jc w:val="both"/>
        <w:rPr>
          <w:sz w:val="28"/>
          <w:szCs w:val="28"/>
        </w:rPr>
      </w:pPr>
      <w:r w:rsidRPr="00267976">
        <w:rPr>
          <w:sz w:val="28"/>
          <w:szCs w:val="28"/>
        </w:rPr>
        <w:t>- Những hàng nặng hơn không được xếp lên trên hàng nhẹ hơn;</w:t>
      </w:r>
    </w:p>
    <w:p w14:paraId="53DCB455" w14:textId="77777777" w:rsidR="00616722" w:rsidRPr="00267976" w:rsidRDefault="00616722" w:rsidP="00267976">
      <w:pPr>
        <w:shd w:val="clear" w:color="auto" w:fill="FFFFFF"/>
        <w:spacing w:before="120"/>
        <w:ind w:firstLine="720"/>
        <w:jc w:val="both"/>
        <w:rPr>
          <w:sz w:val="28"/>
          <w:szCs w:val="28"/>
        </w:rPr>
      </w:pPr>
      <w:r w:rsidRPr="00267976">
        <w:rPr>
          <w:sz w:val="28"/>
          <w:szCs w:val="28"/>
        </w:rPr>
        <w:t>- Hàng hóa phải được chằng buộc trong công te nơ để chống được mọi lực tác động dự kiến xuất hiện trong quá trình vận chuyển. Những khe hở giữa các lớp hàng và giữa lô hàng và thành công te nơ được chèn bằng vật liệu đệm lót sạch sẽ, khô ráo như tấm nhám tăng ma sát, mâm hàng, rơm rạ, cỏ khô, vỏ bào, phên tre đan, túi khí…;</w:t>
      </w:r>
    </w:p>
    <w:p w14:paraId="54FEFF83" w14:textId="77777777" w:rsidR="00616722" w:rsidRPr="00267976" w:rsidRDefault="00616722" w:rsidP="00267976">
      <w:pPr>
        <w:shd w:val="clear" w:color="auto" w:fill="FFFFFF"/>
        <w:spacing w:before="120"/>
        <w:ind w:firstLine="720"/>
        <w:jc w:val="both"/>
        <w:rPr>
          <w:sz w:val="28"/>
          <w:szCs w:val="28"/>
        </w:rPr>
      </w:pPr>
      <w:r w:rsidRPr="00267976">
        <w:rPr>
          <w:sz w:val="28"/>
          <w:szCs w:val="28"/>
        </w:rPr>
        <w:t>- Khi hàng chuyên chở là máy móc có hình dáng phức tạp, khó xác định trọng tâm thì phải làm giá đỡ thích hợp có chèn đệm, chằng buộc để cố định vị trí của chúng;</w:t>
      </w:r>
    </w:p>
    <w:p w14:paraId="559D2E3D" w14:textId="77777777" w:rsidR="00616722" w:rsidRPr="00267976" w:rsidRDefault="00616722" w:rsidP="00267976">
      <w:pPr>
        <w:shd w:val="clear" w:color="auto" w:fill="FFFFFF"/>
        <w:spacing w:before="120"/>
        <w:ind w:firstLine="720"/>
        <w:jc w:val="both"/>
        <w:rPr>
          <w:sz w:val="28"/>
          <w:szCs w:val="28"/>
        </w:rPr>
      </w:pPr>
      <w:r w:rsidRPr="00267976">
        <w:rPr>
          <w:sz w:val="28"/>
          <w:szCs w:val="28"/>
        </w:rPr>
        <w:t>- Không chằng buộc quá căng làm tăng áp lực lớn lên các điểm tựa tương đối yếu của công te nơ như: cửa, vách mặt trước. Các cột chống hoặc giá đỡ được bố trí theo chiều dọc của công te nơ;</w:t>
      </w:r>
    </w:p>
    <w:p w14:paraId="0A03B859" w14:textId="77777777" w:rsidR="00616722" w:rsidRPr="00267976" w:rsidRDefault="00616722" w:rsidP="00267976">
      <w:pPr>
        <w:shd w:val="clear" w:color="auto" w:fill="FFFFFF"/>
        <w:spacing w:before="120"/>
        <w:ind w:firstLine="720"/>
        <w:jc w:val="both"/>
        <w:rPr>
          <w:sz w:val="28"/>
          <w:szCs w:val="28"/>
        </w:rPr>
      </w:pPr>
      <w:r w:rsidRPr="00267976">
        <w:rPr>
          <w:sz w:val="28"/>
          <w:szCs w:val="28"/>
        </w:rPr>
        <w:t>- Sau khi việc đóng gói hàng vào công te nơ được hoàn thành, các bậc chặn cần được chèn vào nếu cần thiết để chắc chắn rằng hàng hóa và những miếng lót, chèn không bị rơi ra khi các cánh cửa mở ra. Lưới chằng buộc thường sử dụng cho mục đích này; cách khác là có thể dựng cửa gỗ hoặc kim loại. Cần luôn luôn kiểm tra để đảm bảo các cửa đã được khóa và các cơ chế khóa theo đúng trình tự hoạt động.</w:t>
      </w:r>
    </w:p>
    <w:p w14:paraId="4BC3EE2C" w14:textId="77777777" w:rsidR="00616722" w:rsidRPr="00267976" w:rsidRDefault="00616722" w:rsidP="00267976">
      <w:pPr>
        <w:keepNext/>
        <w:shd w:val="clear" w:color="auto" w:fill="FFFFFF"/>
        <w:spacing w:before="120"/>
        <w:jc w:val="both"/>
        <w:outlineLvl w:val="1"/>
        <w:rPr>
          <w:b/>
          <w:bCs/>
          <w:sz w:val="28"/>
          <w:szCs w:val="28"/>
        </w:rPr>
      </w:pPr>
      <w:r w:rsidRPr="00267976">
        <w:rPr>
          <w:b/>
          <w:bCs/>
          <w:sz w:val="28"/>
          <w:szCs w:val="28"/>
        </w:rPr>
        <w:tab/>
        <w:t>Câu 37. Ông H ở xã A hỏi trường hợp đua xe trái phép có bị xử lý hình sự không?</w:t>
      </w:r>
    </w:p>
    <w:p w14:paraId="3694DE88"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0829EB5D" w14:textId="77777777" w:rsidR="00616722" w:rsidRPr="00267976" w:rsidRDefault="00616722" w:rsidP="00267976">
      <w:pPr>
        <w:shd w:val="clear" w:color="auto" w:fill="FFFFFF"/>
        <w:spacing w:before="120"/>
        <w:jc w:val="both"/>
        <w:rPr>
          <w:sz w:val="28"/>
          <w:szCs w:val="28"/>
        </w:rPr>
      </w:pPr>
      <w:r w:rsidRPr="00267976">
        <w:rPr>
          <w:sz w:val="28"/>
          <w:szCs w:val="28"/>
        </w:rPr>
        <w:tab/>
        <w:t>Không chỉ dừng lại ở việc xử phạt hành chính, hành vi đua xe trái phép còn có thể bị truy cứu trách nhiệm hình sự.</w:t>
      </w:r>
    </w:p>
    <w:p w14:paraId="4B370E19" w14:textId="77777777" w:rsidR="00616722" w:rsidRPr="00267976" w:rsidRDefault="00616722" w:rsidP="00267976">
      <w:pPr>
        <w:shd w:val="clear" w:color="auto" w:fill="FFFFFF"/>
        <w:spacing w:before="120"/>
        <w:ind w:firstLine="720"/>
        <w:jc w:val="both"/>
        <w:rPr>
          <w:sz w:val="28"/>
          <w:szCs w:val="28"/>
        </w:rPr>
      </w:pPr>
      <w:r w:rsidRPr="00267976">
        <w:rPr>
          <w:sz w:val="28"/>
          <w:szCs w:val="28"/>
        </w:rPr>
        <w:t>Căn cứ theo Điều 266 Bộ luật Hình sự 2015 ( sửa đổi bởi Khoản 78 Điều 1 Luật sửa đổi Bộ luật Hình sự 2017) tội đua xe trái phép được quy định như sau:</w:t>
      </w:r>
    </w:p>
    <w:p w14:paraId="1A24C195"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lastRenderedPageBreak/>
        <w:t>“Điều 266. Tội đua xe trái phép</w:t>
      </w:r>
    </w:p>
    <w:p w14:paraId="0F232535"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1. Người nào đua trái phép xe ô tô, xe máy hoặc các loại xe khác có gắn động cơ gây thiệt hại cho người khác thuộc một trong các trường hợp sau đây hoặc đã bị xử phạt vi phạm hành chính về hành vi quy định tại Điều này hoặc Điều 265 của Bộ luật này hoặc đã bị kết án về một trong các tội này, chưa được xóa án tích mà còn vi phạm, thì bị phạt tiền từ 10.000.000 đồng đến 50.000.000 đồng, phạt cải tạo không giam giữ đến 02 năm hoặc phạt tù từ 06 tháng đến 03 năm:</w:t>
      </w:r>
    </w:p>
    <w:p w14:paraId="52571EF2"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a) Gây thương tích hoặc gây tổn hại cho sức khỏe của 01 người mà tỷ lệ tổn thương cơ thể từ 31% đến 60%;</w:t>
      </w:r>
    </w:p>
    <w:p w14:paraId="734B08B2"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b) Gây thiệt hại về tài sản từ 50.000.000 đồng đến dưới 100.000.000 đồng.</w:t>
      </w:r>
    </w:p>
    <w:p w14:paraId="20998C40"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2. Phạm tội thuộc một trong các trường hợp sau đây, thì bị phạt tiền từ 50.000.000 đồng đến 150.000.000 đồng hoặc phạt tù từ 03 năm đến 10 năm:</w:t>
      </w:r>
    </w:p>
    <w:p w14:paraId="3DA64931"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a) Làm chết người;</w:t>
      </w:r>
    </w:p>
    <w:p w14:paraId="2F52C3C1"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b) Gây thương tích hoặc gây tổn hại cho sức khỏe của 01 người mà tỷ lệ tổn thương cơ thể 61% trở lên;</w:t>
      </w:r>
    </w:p>
    <w:p w14:paraId="152C8C9F"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c) Gây thương tích hoặc gây tổn hại cho sức khỏe của 02 người trở lên mà tổng tỷ lệ tổn thương cơ thể của những người này từ 61% đến 121%;</w:t>
      </w:r>
    </w:p>
    <w:p w14:paraId="691B6A81"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d) Gây thiệt hại về tài sản từ 100.000.000 đồng đến dưới 500.000.000 đồng;</w:t>
      </w:r>
    </w:p>
    <w:p w14:paraId="5BD1C049"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đ) Bỏ chạy để trốn tránh trách nhiệm hoặc cố ý không cứu giúp người bị nạn;</w:t>
      </w:r>
    </w:p>
    <w:p w14:paraId="18CAA02A"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e) Tham gia cá cược;</w:t>
      </w:r>
    </w:p>
    <w:p w14:paraId="306F3776"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g) Chống lại người có trách nhiệm bảo đảm trật tự, an toàn giao thông hoặc người có trách nhiệm giải tán cuộc đua xe trái phép;</w:t>
      </w:r>
    </w:p>
    <w:p w14:paraId="35AF794B"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h) Tại nơi tập trung đông dân cư;</w:t>
      </w:r>
    </w:p>
    <w:p w14:paraId="27CCFA67"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i) Tháo dỡ thiết bị an toàn khỏi phương tiện đua;</w:t>
      </w:r>
    </w:p>
    <w:p w14:paraId="7DAF182E" w14:textId="77777777" w:rsidR="00616722" w:rsidRPr="00267976" w:rsidRDefault="00616722" w:rsidP="00267976">
      <w:pPr>
        <w:shd w:val="clear" w:color="auto" w:fill="FFFFFF"/>
        <w:spacing w:before="120"/>
        <w:ind w:firstLine="709"/>
        <w:jc w:val="both"/>
        <w:outlineLvl w:val="1"/>
        <w:rPr>
          <w:sz w:val="28"/>
          <w:szCs w:val="28"/>
        </w:rPr>
      </w:pPr>
      <w:r w:rsidRPr="00267976">
        <w:rPr>
          <w:sz w:val="28"/>
          <w:szCs w:val="28"/>
        </w:rPr>
        <w:t>k) Tái phạm nguy hiểm.</w:t>
      </w:r>
    </w:p>
    <w:p w14:paraId="413FA9F3" w14:textId="77777777" w:rsidR="00616722" w:rsidRPr="00267976" w:rsidRDefault="00616722" w:rsidP="00267976">
      <w:pPr>
        <w:shd w:val="clear" w:color="auto" w:fill="FFFFFF"/>
        <w:spacing w:before="120"/>
        <w:ind w:firstLine="720"/>
        <w:jc w:val="both"/>
        <w:outlineLvl w:val="1"/>
        <w:rPr>
          <w:sz w:val="28"/>
          <w:szCs w:val="28"/>
        </w:rPr>
      </w:pPr>
      <w:r w:rsidRPr="00267976">
        <w:rPr>
          <w:sz w:val="28"/>
          <w:szCs w:val="28"/>
        </w:rPr>
        <w:t>3. Phạm tội thuộc một trong các trường hợp sau đây, thì bị phạt tù từ 07 năm đến 15 năm:</w:t>
      </w:r>
    </w:p>
    <w:p w14:paraId="4267B841" w14:textId="77777777" w:rsidR="00616722" w:rsidRPr="00267976" w:rsidRDefault="00616722" w:rsidP="00267976">
      <w:pPr>
        <w:shd w:val="clear" w:color="auto" w:fill="FFFFFF"/>
        <w:spacing w:before="120"/>
        <w:ind w:firstLine="720"/>
        <w:jc w:val="both"/>
        <w:outlineLvl w:val="1"/>
        <w:rPr>
          <w:sz w:val="28"/>
          <w:szCs w:val="28"/>
        </w:rPr>
      </w:pPr>
      <w:r w:rsidRPr="00267976">
        <w:rPr>
          <w:sz w:val="28"/>
          <w:szCs w:val="28"/>
        </w:rPr>
        <w:t>a) Làm chết 02 người;</w:t>
      </w:r>
    </w:p>
    <w:p w14:paraId="20145B73" w14:textId="77777777" w:rsidR="00616722" w:rsidRPr="00267976" w:rsidRDefault="00616722" w:rsidP="00267976">
      <w:pPr>
        <w:shd w:val="clear" w:color="auto" w:fill="FFFFFF"/>
        <w:spacing w:before="120"/>
        <w:ind w:firstLine="720"/>
        <w:jc w:val="both"/>
        <w:outlineLvl w:val="1"/>
        <w:rPr>
          <w:sz w:val="28"/>
          <w:szCs w:val="28"/>
        </w:rPr>
      </w:pPr>
      <w:r w:rsidRPr="00267976">
        <w:rPr>
          <w:sz w:val="28"/>
          <w:szCs w:val="28"/>
        </w:rPr>
        <w:t>b) Gây thương tích hoặc gây tổn hại cho sức khỏe của 02 người trở lên mà tổng tỷ lệ tổn thương cơ thể của những người này từ 122% đến 200%;</w:t>
      </w:r>
    </w:p>
    <w:p w14:paraId="48050958" w14:textId="77777777" w:rsidR="00616722" w:rsidRPr="00267976" w:rsidRDefault="00616722" w:rsidP="00267976">
      <w:pPr>
        <w:shd w:val="clear" w:color="auto" w:fill="FFFFFF"/>
        <w:spacing w:before="120"/>
        <w:ind w:firstLine="720"/>
        <w:jc w:val="both"/>
        <w:outlineLvl w:val="1"/>
        <w:rPr>
          <w:sz w:val="28"/>
          <w:szCs w:val="28"/>
        </w:rPr>
      </w:pPr>
      <w:r w:rsidRPr="00267976">
        <w:rPr>
          <w:sz w:val="28"/>
          <w:szCs w:val="28"/>
        </w:rPr>
        <w:t>c) Gây thiệt hại về tài sản từ 500.000.000 đồng đến dưới 1.500.000.000 đồng.</w:t>
      </w:r>
    </w:p>
    <w:p w14:paraId="04444226" w14:textId="77777777" w:rsidR="00616722" w:rsidRPr="00267976" w:rsidRDefault="00616722" w:rsidP="00267976">
      <w:pPr>
        <w:shd w:val="clear" w:color="auto" w:fill="FFFFFF"/>
        <w:spacing w:before="120"/>
        <w:ind w:firstLine="720"/>
        <w:jc w:val="both"/>
        <w:outlineLvl w:val="1"/>
        <w:rPr>
          <w:sz w:val="28"/>
          <w:szCs w:val="28"/>
        </w:rPr>
      </w:pPr>
      <w:r w:rsidRPr="00267976">
        <w:rPr>
          <w:sz w:val="28"/>
          <w:szCs w:val="28"/>
        </w:rPr>
        <w:t>4. Phạm tội thuộc một trong các trường hợp sau đây, thì bị phạt tù từ 12 năm đến 20 năm:</w:t>
      </w:r>
    </w:p>
    <w:p w14:paraId="49AA62BA" w14:textId="77777777" w:rsidR="00616722" w:rsidRPr="00267976" w:rsidRDefault="00616722" w:rsidP="00267976">
      <w:pPr>
        <w:shd w:val="clear" w:color="auto" w:fill="FFFFFF"/>
        <w:spacing w:before="120"/>
        <w:ind w:firstLine="720"/>
        <w:jc w:val="both"/>
        <w:outlineLvl w:val="1"/>
        <w:rPr>
          <w:sz w:val="28"/>
          <w:szCs w:val="28"/>
        </w:rPr>
      </w:pPr>
      <w:r w:rsidRPr="00267976">
        <w:rPr>
          <w:sz w:val="28"/>
          <w:szCs w:val="28"/>
        </w:rPr>
        <w:t>a) Làm chết 03 người trở lên;</w:t>
      </w:r>
    </w:p>
    <w:p w14:paraId="289A58E1" w14:textId="77777777" w:rsidR="00616722" w:rsidRPr="00267976" w:rsidRDefault="00616722" w:rsidP="00267976">
      <w:pPr>
        <w:shd w:val="clear" w:color="auto" w:fill="FFFFFF"/>
        <w:spacing w:before="120"/>
        <w:ind w:firstLine="720"/>
        <w:jc w:val="both"/>
        <w:outlineLvl w:val="1"/>
        <w:rPr>
          <w:sz w:val="28"/>
          <w:szCs w:val="28"/>
        </w:rPr>
      </w:pPr>
      <w:r w:rsidRPr="00267976">
        <w:rPr>
          <w:sz w:val="28"/>
          <w:szCs w:val="28"/>
        </w:rPr>
        <w:t>b) Gây thương tích hoặc gây tổn hại cho sức khỏe của 03 người trở lên mà tổng tỷ lệ tổn thương cơ thể của những người này 201% trở lên;</w:t>
      </w:r>
    </w:p>
    <w:p w14:paraId="44508B60" w14:textId="77777777" w:rsidR="00616722" w:rsidRPr="00267976" w:rsidRDefault="00616722" w:rsidP="00267976">
      <w:pPr>
        <w:shd w:val="clear" w:color="auto" w:fill="FFFFFF"/>
        <w:spacing w:before="120"/>
        <w:ind w:firstLine="720"/>
        <w:jc w:val="both"/>
        <w:outlineLvl w:val="1"/>
        <w:rPr>
          <w:sz w:val="28"/>
          <w:szCs w:val="28"/>
        </w:rPr>
      </w:pPr>
      <w:r w:rsidRPr="00267976">
        <w:rPr>
          <w:sz w:val="28"/>
          <w:szCs w:val="28"/>
        </w:rPr>
        <w:lastRenderedPageBreak/>
        <w:t>c) Gây thiệt hại về tài sản 1.500.000.000 đồng trở lên.</w:t>
      </w:r>
    </w:p>
    <w:p w14:paraId="60FFC155" w14:textId="77777777" w:rsidR="00616722" w:rsidRPr="00267976" w:rsidRDefault="00616722" w:rsidP="00267976">
      <w:pPr>
        <w:shd w:val="clear" w:color="auto" w:fill="FFFFFF"/>
        <w:spacing w:before="120"/>
        <w:ind w:firstLine="720"/>
        <w:jc w:val="both"/>
        <w:outlineLvl w:val="1"/>
        <w:rPr>
          <w:b/>
          <w:bCs/>
          <w:sz w:val="28"/>
          <w:szCs w:val="28"/>
        </w:rPr>
      </w:pPr>
      <w:r w:rsidRPr="00267976">
        <w:rPr>
          <w:sz w:val="28"/>
          <w:szCs w:val="28"/>
        </w:rPr>
        <w:t>5. Người phạm tội còn có thể bị phạt tiền từ 10.000.000 đồng đến 50.000.000 đồng.”.</w:t>
      </w:r>
      <w:r w:rsidRPr="00267976">
        <w:rPr>
          <w:b/>
          <w:bCs/>
          <w:sz w:val="28"/>
          <w:szCs w:val="28"/>
        </w:rPr>
        <w:tab/>
      </w:r>
    </w:p>
    <w:p w14:paraId="4EA8C374" w14:textId="77777777" w:rsidR="00616722" w:rsidRPr="00267976" w:rsidRDefault="00616722" w:rsidP="00267976">
      <w:pPr>
        <w:spacing w:before="120"/>
        <w:ind w:firstLine="720"/>
        <w:jc w:val="both"/>
        <w:rPr>
          <w:b/>
          <w:bCs/>
          <w:sz w:val="28"/>
          <w:szCs w:val="28"/>
        </w:rPr>
      </w:pPr>
      <w:r w:rsidRPr="00267976">
        <w:rPr>
          <w:b/>
          <w:bCs/>
          <w:sz w:val="28"/>
          <w:szCs w:val="28"/>
        </w:rPr>
        <w:t>Câu 38. Anh X muốn biết từ ngày 01/01/2025, việc xếp hàng vào công te nơ phải đảm bảo các yêu cầu nào?</w:t>
      </w:r>
    </w:p>
    <w:p w14:paraId="3B5F105C"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49035D62" w14:textId="77777777" w:rsidR="00616722" w:rsidRPr="00267976" w:rsidRDefault="00616722" w:rsidP="00267976">
      <w:pPr>
        <w:shd w:val="clear" w:color="auto" w:fill="FFFFFF"/>
        <w:spacing w:before="120"/>
        <w:ind w:firstLine="709"/>
        <w:jc w:val="both"/>
        <w:rPr>
          <w:sz w:val="28"/>
          <w:szCs w:val="28"/>
        </w:rPr>
      </w:pPr>
      <w:r w:rsidRPr="00267976">
        <w:rPr>
          <w:sz w:val="28"/>
          <w:szCs w:val="28"/>
        </w:rPr>
        <w:t>Căn cứ Điều 21 </w:t>
      </w:r>
      <w:hyperlink r:id="rId25" w:tgtFrame="_blank" w:history="1">
        <w:r w:rsidRPr="00267976">
          <w:rPr>
            <w:rStyle w:val="Hyperlink"/>
            <w:sz w:val="28"/>
            <w:szCs w:val="28"/>
          </w:rPr>
          <w:t>Thông tư 39/2024/TT-BGTVT</w:t>
        </w:r>
      </w:hyperlink>
      <w:r w:rsidRPr="00267976">
        <w:rPr>
          <w:sz w:val="28"/>
          <w:szCs w:val="28"/>
        </w:rPr>
        <w:t> quy định cụ thể như sau:</w:t>
      </w:r>
    </w:p>
    <w:p w14:paraId="212248C7" w14:textId="77777777" w:rsidR="00616722" w:rsidRPr="00267976" w:rsidRDefault="00616722" w:rsidP="00267976">
      <w:pPr>
        <w:shd w:val="clear" w:color="auto" w:fill="FFFFFF"/>
        <w:spacing w:before="120"/>
        <w:ind w:firstLine="709"/>
        <w:jc w:val="both"/>
        <w:rPr>
          <w:i/>
          <w:iCs/>
          <w:sz w:val="28"/>
          <w:szCs w:val="28"/>
        </w:rPr>
      </w:pPr>
      <w:r w:rsidRPr="00267976">
        <w:rPr>
          <w:b/>
          <w:bCs/>
          <w:i/>
          <w:iCs/>
          <w:sz w:val="28"/>
          <w:szCs w:val="28"/>
        </w:rPr>
        <w:t>Điều 21. Quy định về xếp hàng vào công te nơ và xếp công te nơ trên phương tiện</w:t>
      </w:r>
    </w:p>
    <w:p w14:paraId="3B4EBB68" w14:textId="77777777" w:rsidR="00616722" w:rsidRPr="00267976" w:rsidRDefault="00616722" w:rsidP="00267976">
      <w:pPr>
        <w:shd w:val="clear" w:color="auto" w:fill="FFFFFF"/>
        <w:spacing w:before="120"/>
        <w:ind w:firstLine="709"/>
        <w:jc w:val="both"/>
        <w:rPr>
          <w:i/>
          <w:iCs/>
          <w:sz w:val="28"/>
          <w:szCs w:val="28"/>
        </w:rPr>
      </w:pPr>
      <w:r w:rsidRPr="00267976">
        <w:rPr>
          <w:i/>
          <w:iCs/>
          <w:sz w:val="28"/>
          <w:szCs w:val="28"/>
        </w:rPr>
        <w:t>1. Việc xếp hàng vào công te nơ phải đảm bảo các yêu cầu sau:</w:t>
      </w:r>
    </w:p>
    <w:p w14:paraId="567858B3" w14:textId="77777777" w:rsidR="00616722" w:rsidRPr="00267976" w:rsidRDefault="00616722" w:rsidP="00267976">
      <w:pPr>
        <w:shd w:val="clear" w:color="auto" w:fill="FFFFFF"/>
        <w:spacing w:before="120"/>
        <w:ind w:firstLine="709"/>
        <w:jc w:val="both"/>
        <w:rPr>
          <w:i/>
          <w:iCs/>
          <w:sz w:val="28"/>
          <w:szCs w:val="28"/>
        </w:rPr>
      </w:pPr>
      <w:r w:rsidRPr="00267976">
        <w:rPr>
          <w:i/>
          <w:iCs/>
          <w:sz w:val="28"/>
          <w:szCs w:val="28"/>
        </w:rPr>
        <w:t>a) Công te nơ phù hợp với loại hàng hóa và đặc tính của hàng hóa;</w:t>
      </w:r>
    </w:p>
    <w:p w14:paraId="61EFB5A6" w14:textId="77777777" w:rsidR="00616722" w:rsidRPr="00267976" w:rsidRDefault="00616722" w:rsidP="00267976">
      <w:pPr>
        <w:shd w:val="clear" w:color="auto" w:fill="FFFFFF"/>
        <w:spacing w:before="120"/>
        <w:ind w:firstLine="709"/>
        <w:jc w:val="both"/>
        <w:rPr>
          <w:i/>
          <w:iCs/>
          <w:sz w:val="28"/>
          <w:szCs w:val="28"/>
        </w:rPr>
      </w:pPr>
      <w:r w:rsidRPr="00267976">
        <w:rPr>
          <w:i/>
          <w:iCs/>
          <w:sz w:val="28"/>
          <w:szCs w:val="28"/>
        </w:rPr>
        <w:t>b) Chèn, lót để hàng hóa trong công te nơ không bị xê dịch trong quá trình vận chuyển;</w:t>
      </w:r>
    </w:p>
    <w:p w14:paraId="44188D5A" w14:textId="77777777" w:rsidR="00616722" w:rsidRPr="00267976" w:rsidRDefault="00616722" w:rsidP="00267976">
      <w:pPr>
        <w:shd w:val="clear" w:color="auto" w:fill="FFFFFF"/>
        <w:spacing w:before="120"/>
        <w:ind w:firstLine="709"/>
        <w:jc w:val="both"/>
        <w:rPr>
          <w:i/>
          <w:iCs/>
          <w:sz w:val="28"/>
          <w:szCs w:val="28"/>
        </w:rPr>
      </w:pPr>
      <w:r w:rsidRPr="00267976">
        <w:rPr>
          <w:i/>
          <w:iCs/>
          <w:sz w:val="28"/>
          <w:szCs w:val="28"/>
        </w:rPr>
        <w:t>c) Khối lượng sử dụng lớn nhất và hàng hóa xếp trong công te nơ thực hiện theo quy định tại Tiêu chuẩn quốc gia TCVN 7553:2005 (ISO 668:1995) về công te nơ vận chuyển loại 1 - Phân loại, kích thước và khối lượng danh định;</w:t>
      </w:r>
    </w:p>
    <w:p w14:paraId="7CF38CAF" w14:textId="77777777" w:rsidR="00616722" w:rsidRPr="00267976" w:rsidRDefault="00616722" w:rsidP="00267976">
      <w:pPr>
        <w:shd w:val="clear" w:color="auto" w:fill="FFFFFF"/>
        <w:spacing w:before="120"/>
        <w:ind w:firstLine="709"/>
        <w:jc w:val="both"/>
        <w:rPr>
          <w:i/>
          <w:iCs/>
          <w:sz w:val="28"/>
          <w:szCs w:val="28"/>
        </w:rPr>
      </w:pPr>
      <w:r w:rsidRPr="00267976">
        <w:rPr>
          <w:i/>
          <w:iCs/>
          <w:sz w:val="28"/>
          <w:szCs w:val="28"/>
        </w:rPr>
        <w:t>d) Việc xếp hàng vào công te nơ được hướng dẫn tại Phụ lục XIV ban hành kèm theo Thông tư này.</w:t>
      </w:r>
    </w:p>
    <w:p w14:paraId="2669115C" w14:textId="77777777" w:rsidR="00616722" w:rsidRPr="00267976" w:rsidRDefault="00616722" w:rsidP="00267976">
      <w:pPr>
        <w:shd w:val="clear" w:color="auto" w:fill="FFFFFF"/>
        <w:spacing w:before="120"/>
        <w:ind w:firstLine="709"/>
        <w:jc w:val="both"/>
        <w:rPr>
          <w:i/>
          <w:iCs/>
          <w:sz w:val="28"/>
          <w:szCs w:val="28"/>
        </w:rPr>
      </w:pPr>
      <w:r w:rsidRPr="00267976">
        <w:rPr>
          <w:i/>
          <w:iCs/>
          <w:sz w:val="28"/>
          <w:szCs w:val="28"/>
        </w:rPr>
        <w:t>2. Khi vận chuyển công te nơ phải sử dụng tổ hợp xe ô tô đầu kéo với rơ moóc, sơ mi rơ moóc hoặc xe ô tô tải vận chuyển công te nơ phù hợp với loại công te nơ.</w:t>
      </w:r>
    </w:p>
    <w:p w14:paraId="27CBAC99" w14:textId="77777777" w:rsidR="00616722" w:rsidRPr="00267976" w:rsidRDefault="00616722" w:rsidP="00267976">
      <w:pPr>
        <w:shd w:val="clear" w:color="auto" w:fill="FFFFFF"/>
        <w:spacing w:before="120"/>
        <w:ind w:firstLine="709"/>
        <w:jc w:val="both"/>
        <w:rPr>
          <w:i/>
          <w:iCs/>
          <w:sz w:val="28"/>
          <w:szCs w:val="28"/>
        </w:rPr>
      </w:pPr>
      <w:r w:rsidRPr="00267976">
        <w:rPr>
          <w:i/>
          <w:iCs/>
          <w:sz w:val="28"/>
          <w:szCs w:val="28"/>
        </w:rPr>
        <w:t>3. Công te nơ được thiết kế và sản xuất theo quy chuẩn kỹ thuật quốc gia về kiểm tra và chế tạo công te nơ vận chuyển trên các phương tiện vận tải. Công te nơ phải được cố định chắc chắn với phương tiện thông qua các cơ cấu khóa hãm đảm bảo không bị xê dịch trong quá trình vận chuyển.</w:t>
      </w:r>
    </w:p>
    <w:p w14:paraId="4BA92992" w14:textId="77777777" w:rsidR="00616722" w:rsidRPr="00267976" w:rsidRDefault="00616722" w:rsidP="00267976">
      <w:pPr>
        <w:shd w:val="clear" w:color="auto" w:fill="FFFFFF"/>
        <w:spacing w:before="120"/>
        <w:ind w:firstLine="709"/>
        <w:jc w:val="both"/>
        <w:rPr>
          <w:sz w:val="28"/>
          <w:szCs w:val="28"/>
        </w:rPr>
      </w:pPr>
      <w:r w:rsidRPr="00267976">
        <w:rPr>
          <w:sz w:val="28"/>
          <w:szCs w:val="28"/>
        </w:rPr>
        <w:t>Như vậy, việc xếp hàng vào công te nơ phải đảm bảo các yêu cầu sau:</w:t>
      </w:r>
    </w:p>
    <w:p w14:paraId="33ACA486" w14:textId="77777777" w:rsidR="00616722" w:rsidRPr="00267976" w:rsidRDefault="00616722" w:rsidP="00267976">
      <w:pPr>
        <w:shd w:val="clear" w:color="auto" w:fill="FFFFFF"/>
        <w:spacing w:before="120"/>
        <w:ind w:firstLine="709"/>
        <w:jc w:val="both"/>
        <w:rPr>
          <w:sz w:val="28"/>
          <w:szCs w:val="28"/>
        </w:rPr>
      </w:pPr>
      <w:r w:rsidRPr="00267976">
        <w:rPr>
          <w:sz w:val="28"/>
          <w:szCs w:val="28"/>
        </w:rPr>
        <w:t>- Công te nơ phù hợp với loại hàng hóa và đặc tính của hàng hóa;</w:t>
      </w:r>
    </w:p>
    <w:p w14:paraId="01308465" w14:textId="77777777" w:rsidR="00616722" w:rsidRPr="00267976" w:rsidRDefault="00616722" w:rsidP="00267976">
      <w:pPr>
        <w:shd w:val="clear" w:color="auto" w:fill="FFFFFF"/>
        <w:spacing w:before="120"/>
        <w:ind w:firstLine="709"/>
        <w:jc w:val="both"/>
        <w:rPr>
          <w:sz w:val="28"/>
          <w:szCs w:val="28"/>
        </w:rPr>
      </w:pPr>
      <w:r w:rsidRPr="00267976">
        <w:rPr>
          <w:sz w:val="28"/>
          <w:szCs w:val="28"/>
        </w:rPr>
        <w:t>- Chèn, lót để hàng hóa trong công te nơ không bị xê dịch trong quá trình vận chuyển;</w:t>
      </w:r>
    </w:p>
    <w:p w14:paraId="3D53D6C1" w14:textId="77777777" w:rsidR="00616722" w:rsidRPr="00267976" w:rsidRDefault="00616722" w:rsidP="00267976">
      <w:pPr>
        <w:shd w:val="clear" w:color="auto" w:fill="FFFFFF"/>
        <w:spacing w:before="120"/>
        <w:ind w:firstLine="709"/>
        <w:jc w:val="both"/>
        <w:rPr>
          <w:sz w:val="28"/>
          <w:szCs w:val="28"/>
        </w:rPr>
      </w:pPr>
      <w:r w:rsidRPr="00267976">
        <w:rPr>
          <w:sz w:val="28"/>
          <w:szCs w:val="28"/>
        </w:rPr>
        <w:t>- Khối lượng sử dụng lớn nhất và hàng hóa xếp trong công te nơ thực hiện theo quy định tại Tiêu chuẩn quốc gia </w:t>
      </w:r>
      <w:hyperlink r:id="rId26" w:tgtFrame="_blank" w:history="1">
        <w:r w:rsidRPr="00267976">
          <w:rPr>
            <w:rStyle w:val="Hyperlink"/>
            <w:sz w:val="28"/>
            <w:szCs w:val="28"/>
          </w:rPr>
          <w:t>TCVN 7553:2005</w:t>
        </w:r>
      </w:hyperlink>
      <w:r w:rsidRPr="00267976">
        <w:rPr>
          <w:sz w:val="28"/>
          <w:szCs w:val="28"/>
        </w:rPr>
        <w:t> (ISO 668:1995) về công te nơ vận chuyển loại 1 - Phân loại, kích thước và khối lượng danh định;</w:t>
      </w:r>
    </w:p>
    <w:p w14:paraId="54628F91" w14:textId="77777777" w:rsidR="00616722" w:rsidRPr="00267976" w:rsidRDefault="00616722" w:rsidP="00267976">
      <w:pPr>
        <w:shd w:val="clear" w:color="auto" w:fill="FFFFFF"/>
        <w:spacing w:before="120"/>
        <w:ind w:firstLine="709"/>
        <w:jc w:val="both"/>
        <w:rPr>
          <w:sz w:val="28"/>
          <w:szCs w:val="28"/>
        </w:rPr>
      </w:pPr>
      <w:r w:rsidRPr="00267976">
        <w:rPr>
          <w:sz w:val="28"/>
          <w:szCs w:val="28"/>
        </w:rPr>
        <w:t>- Việc xếp hàng vào công te nơ được hướng dẫn tại Phụ lục XIV ban hành kèm theo </w:t>
      </w:r>
      <w:hyperlink r:id="rId27" w:tgtFrame="_blank" w:history="1">
        <w:r w:rsidRPr="00267976">
          <w:rPr>
            <w:rStyle w:val="Hyperlink"/>
            <w:sz w:val="28"/>
            <w:szCs w:val="28"/>
          </w:rPr>
          <w:t>Thông tư 39/2024/TT-BGTVT</w:t>
        </w:r>
      </w:hyperlink>
    </w:p>
    <w:p w14:paraId="642A90BB" w14:textId="77777777" w:rsidR="00616722" w:rsidRPr="00267976" w:rsidRDefault="00616722" w:rsidP="00267976">
      <w:pPr>
        <w:spacing w:before="120"/>
        <w:ind w:firstLine="709"/>
        <w:jc w:val="both"/>
        <w:rPr>
          <w:b/>
          <w:sz w:val="28"/>
          <w:szCs w:val="28"/>
        </w:rPr>
      </w:pPr>
      <w:r w:rsidRPr="00267976">
        <w:rPr>
          <w:rFonts w:eastAsia="Calibri"/>
          <w:b/>
          <w:bCs/>
          <w:sz w:val="28"/>
          <w:szCs w:val="28"/>
          <w:shd w:val="clear" w:color="auto" w:fill="FFFFFF"/>
        </w:rPr>
        <w:tab/>
      </w:r>
      <w:r w:rsidRPr="00267976">
        <w:rPr>
          <w:b/>
          <w:sz w:val="28"/>
          <w:szCs w:val="28"/>
        </w:rPr>
        <w:t>Câu 39. Anh B muốn biết từ ngày 01/01/2025, trách</w:t>
      </w:r>
      <w:r w:rsidRPr="00267976">
        <w:rPr>
          <w:b/>
          <w:bCs/>
          <w:sz w:val="28"/>
          <w:szCs w:val="28"/>
        </w:rPr>
        <w:t xml:space="preserve"> nhiệm của người xếp hàng hóa lên phương tiện được quy định như thế nào?</w:t>
      </w:r>
    </w:p>
    <w:p w14:paraId="4FFF34B8" w14:textId="77777777" w:rsidR="00616722" w:rsidRPr="00267976" w:rsidRDefault="00616722" w:rsidP="00267976">
      <w:pPr>
        <w:shd w:val="clear" w:color="auto" w:fill="FFFFFF"/>
        <w:spacing w:before="120"/>
        <w:ind w:firstLine="720"/>
        <w:jc w:val="both"/>
        <w:outlineLvl w:val="1"/>
        <w:rPr>
          <w:b/>
          <w:bCs/>
          <w:sz w:val="28"/>
          <w:szCs w:val="28"/>
          <w:lang w:eastAsia="vi-VN"/>
        </w:rPr>
      </w:pPr>
      <w:r w:rsidRPr="00267976">
        <w:rPr>
          <w:b/>
          <w:bCs/>
          <w:sz w:val="28"/>
          <w:szCs w:val="28"/>
          <w:lang w:eastAsia="vi-VN"/>
        </w:rPr>
        <w:t>Trả lời:</w:t>
      </w:r>
    </w:p>
    <w:p w14:paraId="0C964812" w14:textId="77777777" w:rsidR="00616722" w:rsidRPr="00267976" w:rsidRDefault="00616722" w:rsidP="00267976">
      <w:pPr>
        <w:shd w:val="clear" w:color="auto" w:fill="FFFFFF"/>
        <w:spacing w:before="120"/>
        <w:ind w:firstLine="709"/>
        <w:jc w:val="both"/>
        <w:rPr>
          <w:sz w:val="28"/>
          <w:szCs w:val="28"/>
        </w:rPr>
      </w:pPr>
      <w:r w:rsidRPr="00267976">
        <w:rPr>
          <w:sz w:val="28"/>
          <w:szCs w:val="28"/>
        </w:rPr>
        <w:lastRenderedPageBreak/>
        <w:t>Căn cứ Điều 31 </w:t>
      </w:r>
      <w:hyperlink r:id="rId28" w:tgtFrame="_blank" w:history="1">
        <w:r w:rsidRPr="00267976">
          <w:rPr>
            <w:rStyle w:val="Hyperlink"/>
            <w:sz w:val="28"/>
            <w:szCs w:val="28"/>
          </w:rPr>
          <w:t>Thông tư 39/2024/TT-BGTVT</w:t>
        </w:r>
      </w:hyperlink>
      <w:r w:rsidRPr="00267976">
        <w:rPr>
          <w:sz w:val="28"/>
          <w:szCs w:val="28"/>
        </w:rPr>
        <w:t> quy định trách nhiệm của người xếp hàng hóa lên phương tiện như sau:</w:t>
      </w:r>
    </w:p>
    <w:p w14:paraId="7C578A1D" w14:textId="77777777" w:rsidR="00616722" w:rsidRPr="00267976" w:rsidRDefault="00616722" w:rsidP="00267976">
      <w:pPr>
        <w:shd w:val="clear" w:color="auto" w:fill="FFFFFF"/>
        <w:spacing w:before="120"/>
        <w:ind w:firstLine="709"/>
        <w:jc w:val="both"/>
        <w:rPr>
          <w:sz w:val="28"/>
          <w:szCs w:val="28"/>
        </w:rPr>
      </w:pPr>
      <w:r w:rsidRPr="00267976">
        <w:rPr>
          <w:sz w:val="28"/>
          <w:szCs w:val="28"/>
        </w:rPr>
        <w:t>- Tuân thủ quy định về xếp hàng hóa trên phương tiện.</w:t>
      </w:r>
    </w:p>
    <w:p w14:paraId="455A87DA" w14:textId="77777777" w:rsidR="00616722" w:rsidRPr="00267976" w:rsidRDefault="00616722" w:rsidP="00267976">
      <w:pPr>
        <w:shd w:val="clear" w:color="auto" w:fill="FFFFFF"/>
        <w:spacing w:before="120"/>
        <w:ind w:firstLine="709"/>
        <w:jc w:val="both"/>
        <w:rPr>
          <w:sz w:val="28"/>
          <w:szCs w:val="28"/>
        </w:rPr>
      </w:pPr>
      <w:r w:rsidRPr="00267976">
        <w:rPr>
          <w:sz w:val="28"/>
          <w:szCs w:val="28"/>
        </w:rPr>
        <w:t>- Tiếp nhận đầy đủ các thông tin do đơn vị vận tải cung cấp và hướng dẫn của nhà sản xuất để thực hiện việc xếp hàng hóa trên phương tiện, tuân thủ hướng dẫn của lái xe, người áp tải hàng hóa.</w:t>
      </w:r>
    </w:p>
    <w:p w14:paraId="3D1A7FDA" w14:textId="77777777" w:rsidR="00616722" w:rsidRPr="00267976" w:rsidRDefault="00616722" w:rsidP="00267976">
      <w:pPr>
        <w:shd w:val="clear" w:color="auto" w:fill="FFFFFF"/>
        <w:spacing w:before="120"/>
        <w:ind w:firstLine="709"/>
        <w:jc w:val="both"/>
        <w:rPr>
          <w:sz w:val="28"/>
          <w:szCs w:val="28"/>
        </w:rPr>
      </w:pPr>
      <w:r w:rsidRPr="00267976">
        <w:rPr>
          <w:sz w:val="28"/>
          <w:szCs w:val="28"/>
        </w:rPr>
        <w:t>- Xếp hàng hóa lên phương tiện để vận chuyển đảm bảo không vượt quá khối lượng hàng hóa chuyên chở cho phép tham gia giao thông của phương tiện. Không xếp hàng lên phương tiện khi đơn vị vận tải bố trí phương tiện không phù hợp với kích thước, khối lượng hàng hóa cần vận chuyển.</w:t>
      </w:r>
    </w:p>
    <w:p w14:paraId="3CA796E0" w14:textId="77777777" w:rsidR="00616722" w:rsidRPr="00267976" w:rsidRDefault="00616722" w:rsidP="00267976">
      <w:pPr>
        <w:spacing w:before="120"/>
        <w:ind w:firstLine="709"/>
        <w:jc w:val="both"/>
        <w:rPr>
          <w:b/>
          <w:sz w:val="28"/>
          <w:szCs w:val="28"/>
        </w:rPr>
      </w:pPr>
      <w:r w:rsidRPr="00267976">
        <w:rPr>
          <w:b/>
          <w:sz w:val="28"/>
          <w:szCs w:val="28"/>
        </w:rPr>
        <w:t xml:space="preserve">Câu 40. Anh V hỏi </w:t>
      </w:r>
      <w:r w:rsidRPr="00267976">
        <w:rPr>
          <w:b/>
          <w:bCs/>
          <w:sz w:val="28"/>
          <w:szCs w:val="28"/>
        </w:rPr>
        <w:t>07 trường hợp trung tâm sát hạch lái xe bị thu hồi không thời hạn giấy phép sát hạch từ 01/01/2025?</w:t>
      </w:r>
    </w:p>
    <w:p w14:paraId="0453F090" w14:textId="77777777" w:rsidR="00616722" w:rsidRPr="00267976" w:rsidRDefault="00616722" w:rsidP="00267976">
      <w:pPr>
        <w:shd w:val="clear" w:color="auto" w:fill="FFFFFF"/>
        <w:spacing w:before="120"/>
        <w:ind w:firstLine="709"/>
        <w:jc w:val="both"/>
        <w:rPr>
          <w:b/>
          <w:bCs/>
          <w:sz w:val="28"/>
          <w:szCs w:val="28"/>
          <w:lang w:eastAsia="vi-VN"/>
        </w:rPr>
      </w:pPr>
      <w:r w:rsidRPr="00267976">
        <w:rPr>
          <w:b/>
          <w:bCs/>
          <w:sz w:val="28"/>
          <w:szCs w:val="28"/>
          <w:lang w:eastAsia="vi-VN"/>
        </w:rPr>
        <w:t>Trả lời:</w:t>
      </w:r>
    </w:p>
    <w:p w14:paraId="234067FB" w14:textId="77777777" w:rsidR="00616722" w:rsidRPr="00267976" w:rsidRDefault="00616722" w:rsidP="00267976">
      <w:pPr>
        <w:spacing w:before="120"/>
        <w:ind w:firstLine="709"/>
        <w:rPr>
          <w:sz w:val="28"/>
          <w:szCs w:val="28"/>
        </w:rPr>
      </w:pPr>
      <w:r w:rsidRPr="00267976">
        <w:rPr>
          <w:sz w:val="28"/>
          <w:szCs w:val="28"/>
        </w:rPr>
        <w:t>Căn cứ tại khoản 1 Điều 31 </w:t>
      </w:r>
      <w:hyperlink r:id="rId29" w:tgtFrame="_blank" w:history="1">
        <w:r w:rsidRPr="00267976">
          <w:rPr>
            <w:rStyle w:val="Hyperlink"/>
            <w:sz w:val="28"/>
            <w:szCs w:val="28"/>
          </w:rPr>
          <w:t>Nghị định 160/2024/NĐ-CP</w:t>
        </w:r>
      </w:hyperlink>
      <w:r w:rsidRPr="00267976">
        <w:rPr>
          <w:sz w:val="28"/>
          <w:szCs w:val="28"/>
        </w:rPr>
        <w:t> quy định về thu hồi giấy phép sát hạch như sau:</w:t>
      </w:r>
    </w:p>
    <w:p w14:paraId="78E1CD57" w14:textId="77777777" w:rsidR="00616722" w:rsidRPr="00267976" w:rsidRDefault="00616722" w:rsidP="00267976">
      <w:pPr>
        <w:spacing w:before="120"/>
        <w:ind w:firstLine="709"/>
        <w:rPr>
          <w:i/>
          <w:iCs/>
          <w:sz w:val="28"/>
          <w:szCs w:val="28"/>
        </w:rPr>
      </w:pPr>
      <w:r w:rsidRPr="00267976">
        <w:rPr>
          <w:b/>
          <w:bCs/>
          <w:i/>
          <w:iCs/>
          <w:sz w:val="28"/>
          <w:szCs w:val="28"/>
        </w:rPr>
        <w:t>Điều 31. Thu hồi giấy phép sát hạch</w:t>
      </w:r>
    </w:p>
    <w:p w14:paraId="098F758D" w14:textId="77777777" w:rsidR="00616722" w:rsidRPr="00267976" w:rsidRDefault="00616722" w:rsidP="00267976">
      <w:pPr>
        <w:spacing w:before="120"/>
        <w:ind w:firstLine="709"/>
        <w:rPr>
          <w:i/>
          <w:iCs/>
          <w:sz w:val="28"/>
          <w:szCs w:val="28"/>
        </w:rPr>
      </w:pPr>
      <w:r w:rsidRPr="00267976">
        <w:rPr>
          <w:i/>
          <w:iCs/>
          <w:sz w:val="28"/>
          <w:szCs w:val="28"/>
        </w:rPr>
        <w:t>1. Trung tâm sát hạch lái xe bị thu hồi không thời hạn giấy phép sát hạch trong các trường hợp sau:</w:t>
      </w:r>
    </w:p>
    <w:p w14:paraId="5F9D47E9" w14:textId="77777777" w:rsidR="00616722" w:rsidRPr="00267976" w:rsidRDefault="00616722" w:rsidP="00267976">
      <w:pPr>
        <w:spacing w:before="120"/>
        <w:ind w:firstLine="709"/>
        <w:rPr>
          <w:i/>
          <w:iCs/>
          <w:sz w:val="28"/>
          <w:szCs w:val="28"/>
        </w:rPr>
      </w:pPr>
      <w:r w:rsidRPr="00267976">
        <w:rPr>
          <w:i/>
          <w:iCs/>
          <w:sz w:val="28"/>
          <w:szCs w:val="28"/>
        </w:rPr>
        <w:t>a) Có hành vi gian lận để được cấp giấy phép sát hạch;</w:t>
      </w:r>
    </w:p>
    <w:p w14:paraId="2FDC9D7F" w14:textId="77777777" w:rsidR="00616722" w:rsidRPr="00267976" w:rsidRDefault="00616722" w:rsidP="00267976">
      <w:pPr>
        <w:spacing w:before="120"/>
        <w:ind w:firstLine="709"/>
        <w:rPr>
          <w:i/>
          <w:iCs/>
          <w:sz w:val="28"/>
          <w:szCs w:val="28"/>
        </w:rPr>
      </w:pPr>
      <w:r w:rsidRPr="00267976">
        <w:rPr>
          <w:i/>
          <w:iCs/>
          <w:sz w:val="28"/>
          <w:szCs w:val="28"/>
        </w:rPr>
        <w:t>b) Không triển khai hoạt động sát hạch lái xe sau thời hạn 24 tháng, kể từ ngày được cấp giấy phép sát hạch;</w:t>
      </w:r>
    </w:p>
    <w:p w14:paraId="3D92E189" w14:textId="77777777" w:rsidR="00616722" w:rsidRPr="00267976" w:rsidRDefault="00616722" w:rsidP="00267976">
      <w:pPr>
        <w:spacing w:before="120"/>
        <w:ind w:firstLine="709"/>
        <w:rPr>
          <w:i/>
          <w:iCs/>
          <w:sz w:val="28"/>
          <w:szCs w:val="28"/>
        </w:rPr>
      </w:pPr>
      <w:r w:rsidRPr="00267976">
        <w:rPr>
          <w:i/>
          <w:iCs/>
          <w:sz w:val="28"/>
          <w:szCs w:val="28"/>
        </w:rPr>
        <w:t>c) Bị tước quyền sử dụng giấy phép sát hạch từ 02 lần trở lên trong thời gian 18 tháng;</w:t>
      </w:r>
    </w:p>
    <w:p w14:paraId="46E31ACA" w14:textId="77777777" w:rsidR="00616722" w:rsidRPr="00267976" w:rsidRDefault="00616722" w:rsidP="00267976">
      <w:pPr>
        <w:spacing w:before="120"/>
        <w:ind w:firstLine="709"/>
        <w:rPr>
          <w:i/>
          <w:iCs/>
          <w:sz w:val="28"/>
          <w:szCs w:val="28"/>
        </w:rPr>
      </w:pPr>
      <w:r w:rsidRPr="00267976">
        <w:rPr>
          <w:i/>
          <w:iCs/>
          <w:sz w:val="28"/>
          <w:szCs w:val="28"/>
        </w:rPr>
        <w:t>d) Giấy phép sát hạch được cấp không đúng thẩm quyền hoặc sai quy định;</w:t>
      </w:r>
    </w:p>
    <w:p w14:paraId="11877EF1" w14:textId="77777777" w:rsidR="00616722" w:rsidRPr="00267976" w:rsidRDefault="00616722" w:rsidP="00267976">
      <w:pPr>
        <w:spacing w:before="120"/>
        <w:ind w:firstLine="709"/>
        <w:rPr>
          <w:i/>
          <w:iCs/>
          <w:sz w:val="28"/>
          <w:szCs w:val="28"/>
        </w:rPr>
      </w:pPr>
      <w:r w:rsidRPr="00267976">
        <w:rPr>
          <w:i/>
          <w:iCs/>
          <w:sz w:val="28"/>
          <w:szCs w:val="28"/>
        </w:rPr>
        <w:t>đ) Tẩy xóa, sửa chữa làm sai lệch nội dung trên giấy phép sát hạch được cấp;</w:t>
      </w:r>
    </w:p>
    <w:p w14:paraId="161DA8F0" w14:textId="77777777" w:rsidR="00616722" w:rsidRPr="00267976" w:rsidRDefault="00616722" w:rsidP="00267976">
      <w:pPr>
        <w:spacing w:before="120"/>
        <w:ind w:firstLine="709"/>
        <w:rPr>
          <w:i/>
          <w:iCs/>
          <w:sz w:val="28"/>
          <w:szCs w:val="28"/>
        </w:rPr>
      </w:pPr>
      <w:r w:rsidRPr="00267976">
        <w:rPr>
          <w:i/>
          <w:iCs/>
          <w:sz w:val="28"/>
          <w:szCs w:val="28"/>
        </w:rPr>
        <w:t>e) Cho thuê, cho mượn giấy phép sát hạch;</w:t>
      </w:r>
    </w:p>
    <w:p w14:paraId="0AE6BA4F" w14:textId="77777777" w:rsidR="00616722" w:rsidRPr="00267976" w:rsidRDefault="00616722" w:rsidP="00267976">
      <w:pPr>
        <w:spacing w:before="120"/>
        <w:ind w:firstLine="709"/>
        <w:rPr>
          <w:i/>
          <w:iCs/>
          <w:sz w:val="28"/>
          <w:szCs w:val="28"/>
        </w:rPr>
      </w:pPr>
      <w:r w:rsidRPr="00267976">
        <w:rPr>
          <w:i/>
          <w:iCs/>
          <w:sz w:val="28"/>
          <w:szCs w:val="28"/>
        </w:rPr>
        <w:t>g) Trung tâm sát hạch lái xe giải thể theo quy định của pháp luật.</w:t>
      </w:r>
    </w:p>
    <w:p w14:paraId="5086283D" w14:textId="77777777" w:rsidR="00616722" w:rsidRPr="00267976" w:rsidRDefault="00616722" w:rsidP="00267976">
      <w:pPr>
        <w:spacing w:before="120"/>
        <w:ind w:firstLine="709"/>
        <w:rPr>
          <w:i/>
          <w:iCs/>
          <w:sz w:val="28"/>
          <w:szCs w:val="28"/>
        </w:rPr>
      </w:pPr>
      <w:r w:rsidRPr="00267976">
        <w:rPr>
          <w:i/>
          <w:iCs/>
          <w:sz w:val="28"/>
          <w:szCs w:val="28"/>
        </w:rPr>
        <w:t>[...]</w:t>
      </w:r>
    </w:p>
    <w:p w14:paraId="45C28733" w14:textId="77777777" w:rsidR="00616722" w:rsidRPr="00267976" w:rsidRDefault="00616722" w:rsidP="00267976">
      <w:pPr>
        <w:spacing w:before="120"/>
        <w:ind w:firstLine="709"/>
        <w:rPr>
          <w:sz w:val="28"/>
          <w:szCs w:val="28"/>
        </w:rPr>
      </w:pPr>
      <w:r w:rsidRPr="00267976">
        <w:rPr>
          <w:sz w:val="28"/>
          <w:szCs w:val="28"/>
        </w:rPr>
        <w:t>Như vậy, từ 01/01/2025, 07 trường hợp trung tâm sát hạch lái xe bị thu hồi không thời hạn giấy phép sát hạch như sau:</w:t>
      </w:r>
    </w:p>
    <w:p w14:paraId="52C97D9A" w14:textId="77777777" w:rsidR="00616722" w:rsidRPr="00267976" w:rsidRDefault="00616722" w:rsidP="00267976">
      <w:pPr>
        <w:spacing w:before="120"/>
        <w:ind w:firstLine="709"/>
        <w:rPr>
          <w:sz w:val="28"/>
          <w:szCs w:val="28"/>
        </w:rPr>
      </w:pPr>
      <w:r w:rsidRPr="00267976">
        <w:rPr>
          <w:sz w:val="28"/>
          <w:szCs w:val="28"/>
        </w:rPr>
        <w:t>- Có hành vi gian lận để được cấp giấy phép sát hạch;</w:t>
      </w:r>
    </w:p>
    <w:p w14:paraId="16E46121" w14:textId="77777777" w:rsidR="00616722" w:rsidRPr="00267976" w:rsidRDefault="00616722" w:rsidP="00267976">
      <w:pPr>
        <w:spacing w:before="120"/>
        <w:ind w:firstLine="709"/>
        <w:rPr>
          <w:sz w:val="28"/>
          <w:szCs w:val="28"/>
        </w:rPr>
      </w:pPr>
      <w:r w:rsidRPr="00267976">
        <w:rPr>
          <w:sz w:val="28"/>
          <w:szCs w:val="28"/>
        </w:rPr>
        <w:t>- Không triển khai hoạt động sát hạch lái xe sau thời hạn 24 tháng, kể từ ngày được cấp giấy phép sát hạch;</w:t>
      </w:r>
    </w:p>
    <w:p w14:paraId="526EDCD8" w14:textId="77777777" w:rsidR="00616722" w:rsidRPr="00267976" w:rsidRDefault="00616722" w:rsidP="00267976">
      <w:pPr>
        <w:spacing w:before="120"/>
        <w:ind w:firstLine="709"/>
        <w:rPr>
          <w:sz w:val="28"/>
          <w:szCs w:val="28"/>
        </w:rPr>
      </w:pPr>
      <w:r w:rsidRPr="00267976">
        <w:rPr>
          <w:sz w:val="28"/>
          <w:szCs w:val="28"/>
        </w:rPr>
        <w:t>- Bị tước quyền sử dụng giấy phép sát hạch từ 02 lần trở lên trong thời gian 18 tháng;</w:t>
      </w:r>
    </w:p>
    <w:p w14:paraId="021B2A9B" w14:textId="77777777" w:rsidR="00616722" w:rsidRPr="00267976" w:rsidRDefault="00616722" w:rsidP="00267976">
      <w:pPr>
        <w:spacing w:before="120"/>
        <w:ind w:firstLine="709"/>
        <w:rPr>
          <w:sz w:val="28"/>
          <w:szCs w:val="28"/>
        </w:rPr>
      </w:pPr>
      <w:r w:rsidRPr="00267976">
        <w:rPr>
          <w:sz w:val="28"/>
          <w:szCs w:val="28"/>
        </w:rPr>
        <w:t>- Giấy phép sát hạch được cấp không đúng thẩm quyền hoặc sai quy định;</w:t>
      </w:r>
    </w:p>
    <w:p w14:paraId="673E3181" w14:textId="77777777" w:rsidR="00616722" w:rsidRPr="00267976" w:rsidRDefault="00616722" w:rsidP="00267976">
      <w:pPr>
        <w:spacing w:before="120"/>
        <w:ind w:firstLine="709"/>
        <w:rPr>
          <w:sz w:val="28"/>
          <w:szCs w:val="28"/>
        </w:rPr>
      </w:pPr>
      <w:r w:rsidRPr="00267976">
        <w:rPr>
          <w:sz w:val="28"/>
          <w:szCs w:val="28"/>
        </w:rPr>
        <w:lastRenderedPageBreak/>
        <w:t>- Tẩy xóa, sửa chữa làm sai lệch nội dung trên giấy phép sát hạch được cấp;</w:t>
      </w:r>
    </w:p>
    <w:p w14:paraId="57FE20B8" w14:textId="77777777" w:rsidR="00616722" w:rsidRPr="00267976" w:rsidRDefault="00616722" w:rsidP="00267976">
      <w:pPr>
        <w:spacing w:before="120"/>
        <w:ind w:firstLine="709"/>
        <w:rPr>
          <w:sz w:val="28"/>
          <w:szCs w:val="28"/>
        </w:rPr>
      </w:pPr>
      <w:r w:rsidRPr="00267976">
        <w:rPr>
          <w:sz w:val="28"/>
          <w:szCs w:val="28"/>
        </w:rPr>
        <w:t>- Cho thuê, cho mượn giấy phép sát hạch;</w:t>
      </w:r>
    </w:p>
    <w:p w14:paraId="4B3A112E" w14:textId="77777777" w:rsidR="00616722" w:rsidRPr="00267976" w:rsidRDefault="00616722" w:rsidP="00267976">
      <w:pPr>
        <w:spacing w:before="120"/>
        <w:ind w:firstLine="709"/>
        <w:rPr>
          <w:sz w:val="28"/>
          <w:szCs w:val="28"/>
        </w:rPr>
      </w:pPr>
      <w:r w:rsidRPr="00267976">
        <w:rPr>
          <w:sz w:val="28"/>
          <w:szCs w:val="28"/>
        </w:rPr>
        <w:t>- Trung tâm sát hạch lái xe giải thể theo quy định của pháp luật.</w:t>
      </w:r>
    </w:p>
    <w:p w14:paraId="0DB1DF7D" w14:textId="77777777" w:rsidR="00616722" w:rsidRPr="00267976" w:rsidRDefault="00616722" w:rsidP="00267976">
      <w:pPr>
        <w:spacing w:before="120"/>
        <w:rPr>
          <w:sz w:val="28"/>
          <w:szCs w:val="28"/>
        </w:rPr>
      </w:pPr>
    </w:p>
    <w:p w14:paraId="3B5CB31E" w14:textId="2D578A7A" w:rsidR="006B3EA3" w:rsidRPr="00267976" w:rsidRDefault="00357321" w:rsidP="00267976">
      <w:pPr>
        <w:spacing w:before="120"/>
        <w:ind w:firstLine="709"/>
        <w:jc w:val="both"/>
        <w:rPr>
          <w:b/>
          <w:color w:val="FF0000"/>
          <w:sz w:val="28"/>
          <w:szCs w:val="28"/>
        </w:rPr>
      </w:pPr>
      <w:r w:rsidRPr="00267976">
        <w:rPr>
          <w:b/>
          <w:sz w:val="28"/>
          <w:szCs w:val="28"/>
        </w:rPr>
        <w:tab/>
        <w:t xml:space="preserve">III. </w:t>
      </w:r>
      <w:r w:rsidR="00197EA2" w:rsidRPr="00267976">
        <w:rPr>
          <w:b/>
          <w:iCs/>
          <w:sz w:val="28"/>
          <w:szCs w:val="28"/>
          <w:lang w:val="nl-NL"/>
        </w:rPr>
        <w:t xml:space="preserve">BỘ CÂU HỎI TÌNH HUỐNG VÀ GIẢI ĐÁP PHÁP LUẬT                                         VỀ TIẾP CẬN THÔNG TIN </w:t>
      </w:r>
      <w:r w:rsidR="00197EA2" w:rsidRPr="00267976">
        <w:rPr>
          <w:b/>
          <w:sz w:val="28"/>
          <w:szCs w:val="28"/>
        </w:rPr>
        <w:t>(3</w:t>
      </w:r>
      <w:r w:rsidR="009465C8" w:rsidRPr="00267976">
        <w:rPr>
          <w:b/>
          <w:sz w:val="28"/>
          <w:szCs w:val="28"/>
        </w:rPr>
        <w:t>0</w:t>
      </w:r>
      <w:r w:rsidR="00197EA2" w:rsidRPr="00267976">
        <w:rPr>
          <w:b/>
          <w:sz w:val="28"/>
          <w:szCs w:val="28"/>
        </w:rPr>
        <w:t xml:space="preserve"> tình huống)</w:t>
      </w:r>
    </w:p>
    <w:p w14:paraId="1813ED4A" w14:textId="77777777" w:rsidR="00195817" w:rsidRPr="00267976" w:rsidRDefault="00195817" w:rsidP="00267976">
      <w:pPr>
        <w:shd w:val="clear" w:color="auto" w:fill="FFFFFF"/>
        <w:spacing w:before="120"/>
        <w:ind w:firstLine="709"/>
        <w:jc w:val="both"/>
        <w:rPr>
          <w:b/>
          <w:color w:val="000000"/>
          <w:sz w:val="28"/>
          <w:szCs w:val="28"/>
        </w:rPr>
      </w:pPr>
      <w:r w:rsidRPr="00267976">
        <w:rPr>
          <w:b/>
          <w:color w:val="000000"/>
          <w:sz w:val="28"/>
          <w:szCs w:val="28"/>
        </w:rPr>
        <w:t>Câu 1. Ở địa phương tôi thời gian qua, hoạt động phổ biến, giáo dục pháp luật được thực hiện bằng rất nhiều hình thức đa dạng, phong phú, thu hút đông đảo người dân tham gia tìm hiểu pháp luật. Vậy luật có những hình thức phổ biến, giáo dục pháp luật nào? Có bắt buộc phải áp dụng tất cả các hình thức đó hay không?</w:t>
      </w:r>
    </w:p>
    <w:p w14:paraId="4F82F2CB" w14:textId="77777777" w:rsidR="00195817" w:rsidRPr="00267976" w:rsidRDefault="00195817" w:rsidP="00267976">
      <w:pPr>
        <w:shd w:val="clear" w:color="auto" w:fill="FFFFFF"/>
        <w:spacing w:before="120"/>
        <w:ind w:firstLine="709"/>
        <w:jc w:val="both"/>
        <w:rPr>
          <w:b/>
          <w:color w:val="000000"/>
          <w:sz w:val="28"/>
          <w:szCs w:val="28"/>
        </w:rPr>
      </w:pPr>
      <w:r w:rsidRPr="00267976">
        <w:rPr>
          <w:b/>
          <w:color w:val="000000"/>
          <w:sz w:val="28"/>
          <w:szCs w:val="28"/>
        </w:rPr>
        <w:t>Trả lời:</w:t>
      </w:r>
    </w:p>
    <w:p w14:paraId="6DA93773" w14:textId="77777777" w:rsidR="00195817" w:rsidRPr="00267976" w:rsidRDefault="00195817" w:rsidP="00267976">
      <w:pPr>
        <w:spacing w:before="120"/>
        <w:ind w:firstLine="720"/>
        <w:contextualSpacing/>
        <w:jc w:val="both"/>
        <w:rPr>
          <w:color w:val="000000"/>
          <w:sz w:val="28"/>
          <w:szCs w:val="28"/>
        </w:rPr>
      </w:pPr>
      <w:r w:rsidRPr="00267976">
        <w:rPr>
          <w:color w:val="000000"/>
          <w:sz w:val="28"/>
          <w:szCs w:val="28"/>
        </w:rPr>
        <w:t>Theo Điều 11, Luật Phổ biến giáo dục pháp luật năm 2012, phổ biến giáo dục pháp luật được thực hiện dưới những hình thức sau đây:</w:t>
      </w:r>
    </w:p>
    <w:p w14:paraId="0FC13197"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1. Họp báo, thông cáo báo chí.</w:t>
      </w:r>
    </w:p>
    <w:p w14:paraId="0198163F"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2. Phổ biến pháp luật trực tiếp; tư vấn, hướng dẫn tìm hiểu pháp luật; cung cấp thông tin, tài liệu pháp luật.</w:t>
      </w:r>
    </w:p>
    <w:p w14:paraId="429A1EB1"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3. Thông qua các phương tiện thông tin đại chúng, loa truyền thanh, internet, pa-nô, áp-phích, tranh cổ động; đăng tải trên Công báo; đăng tải thông tin pháp luật trên trang thông tin điện tử; niêm yết tại trụ sở, bảng tin của cơ quan, tổ chức, khu dân cư.</w:t>
      </w:r>
    </w:p>
    <w:p w14:paraId="2D9841CC"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4. Tổ chức thi tìm hiểu pháp luật.</w:t>
      </w:r>
    </w:p>
    <w:p w14:paraId="4520F7B7"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5. Thông qua công tác xét xử, xử lý vi phạm hành chính, hoạt động tiếp công dân, giải quyết khiếu nại, tố cáo của công dân và hoạt động khác của các cơ quan trong bộ máy nhà nước; thông qua hoạt động trợ giúp pháp lý, hòa giải ở cơ sở.</w:t>
      </w:r>
    </w:p>
    <w:p w14:paraId="1CCC01B2"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6. Lồng ghép trong hoạt động văn hóa, văn nghệ, sinh hoạt của tổ chức chính trị và các đoàn thể, câu lạc bộ, tủ sách pháp luật và các thiết chế văn hóa khác ở cơ sở.</w:t>
      </w:r>
    </w:p>
    <w:p w14:paraId="5969D7D0"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7. Thông qua chương trình giáo dục pháp luật trong các cơ sở giáo dục của hệ thống giáo dục quốc dân.</w:t>
      </w:r>
    </w:p>
    <w:p w14:paraId="4C8931B6"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8. Các hình thức phổ biến, giáo dục pháp luật khác phù hợp với từng đối tượng cụ thể mà các cơ quan, tổ chức, cá nhân có thẩm quyền có thể áp dụng để bảo đảm cho công tác phổ biến, giáo dục pháp luật đem lại hiệu quả.</w:t>
      </w:r>
    </w:p>
    <w:p w14:paraId="4644E337"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Các hình thức trên rất phong phú và đa dạng; căn cứ vào tình hình, điều kiện thực tế của địa bàn và tính chất đặc điểm của từng nhóm đối tượng, nội dung tuyên truyền phổ biến cụ thể mà áp dụng cho phù hợp không nhất thiết phải bắt buộc áp dụng tất cả các hình thức trên.</w:t>
      </w:r>
    </w:p>
    <w:p w14:paraId="5BCD957D" w14:textId="77777777" w:rsidR="00195817" w:rsidRPr="00267976" w:rsidRDefault="00195817" w:rsidP="00267976">
      <w:pPr>
        <w:spacing w:before="120"/>
        <w:ind w:firstLine="720"/>
        <w:contextualSpacing/>
        <w:jc w:val="both"/>
        <w:textAlignment w:val="baseline"/>
        <w:rPr>
          <w:b/>
          <w:sz w:val="28"/>
          <w:szCs w:val="28"/>
        </w:rPr>
      </w:pPr>
      <w:r w:rsidRPr="00267976">
        <w:rPr>
          <w:b/>
          <w:sz w:val="28"/>
          <w:szCs w:val="28"/>
        </w:rPr>
        <w:t>Câu 2. Anh Công là công chức của bộ X được giao thực hiện nhiệm vụ đăng tải các thông tin pháp luật trên Cổng Thông tin điện tử của Bộ. Vậy những để công khai, thực hiện phổ biến, giáo dục pháp luật. Anh Công muốn biết các thông tin pháp luật nào phải được đăng tải công khai trên cổng thông tin điện tử của Bộ?</w:t>
      </w:r>
    </w:p>
    <w:p w14:paraId="78ECB473" w14:textId="77777777" w:rsidR="00195817" w:rsidRPr="00267976" w:rsidRDefault="00195817" w:rsidP="00267976">
      <w:pPr>
        <w:spacing w:before="120"/>
        <w:ind w:firstLine="720"/>
        <w:contextualSpacing/>
        <w:jc w:val="both"/>
        <w:rPr>
          <w:b/>
          <w:sz w:val="28"/>
          <w:szCs w:val="28"/>
        </w:rPr>
      </w:pPr>
      <w:r w:rsidRPr="00267976">
        <w:rPr>
          <w:b/>
          <w:sz w:val="28"/>
          <w:szCs w:val="28"/>
        </w:rPr>
        <w:lastRenderedPageBreak/>
        <w:t>Trả lời:</w:t>
      </w:r>
    </w:p>
    <w:p w14:paraId="2BD38A07"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Theo Điều 13, Luật Phổ biến giáo dục pháp luật năm 2012, các thông tin pháp luật sau đây phải được đăng tải trên trang thông tin điện tử của bộ, cơ quan ngang bộ, cơ quan thuộc Chính phủ, Tòa án nhân dân tối cao, Viện kiểm sát nhân dân tối cao, Kiểm toán Nhà nước, Ủy ban Trung ương Mặt trận Tổ quốc Việt Nam và cơ quan trung ương của tổ chức chính trị - xã hội, Hội đồng nhân dân, Ủy ban nhân dân cấp tỉnh:</w:t>
      </w:r>
    </w:p>
    <w:p w14:paraId="6D62F7E5"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 xml:space="preserve">a) Văn bản quy phạm pháp </w:t>
      </w:r>
      <w:r w:rsidRPr="00267976">
        <w:rPr>
          <w:bCs/>
          <w:color w:val="000000"/>
          <w:sz w:val="28"/>
          <w:szCs w:val="28"/>
          <w:bdr w:val="none" w:sz="0" w:space="0" w:color="auto" w:frame="1"/>
          <w:shd w:val="clear" w:color="auto" w:fill="F9FAFC"/>
        </w:rPr>
        <w:t>luật</w:t>
      </w:r>
      <w:r w:rsidRPr="00267976">
        <w:rPr>
          <w:sz w:val="28"/>
          <w:szCs w:val="28"/>
        </w:rPr>
        <w:t xml:space="preserve"> liên quan đến lĩnh vực hoạt động của cơ quan, tổ chức;</w:t>
      </w:r>
    </w:p>
    <w:p w14:paraId="08CD05BB"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b) Văn bản quy phạm pháp luật do cơ quan ban hành hoặc do cơ quan, tổ chức phối hợp ban hành;</w:t>
      </w:r>
    </w:p>
    <w:p w14:paraId="3C617C06"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c) Các thủ tục hành chính liên quan trực tiếp đến người dân, doanh nghiệp thuộc trách nhiệm của cơ quan, tổ chức;</w:t>
      </w:r>
    </w:p>
    <w:p w14:paraId="02DFC8A7"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d) Dự thảo văn bản quy phạm pháp luật được công bố để lấy ý kiến theo quy định của pháp luật.</w:t>
      </w:r>
    </w:p>
    <w:p w14:paraId="5E21534E" w14:textId="77777777" w:rsidR="00195817" w:rsidRPr="00267976" w:rsidRDefault="00195817" w:rsidP="00267976">
      <w:pPr>
        <w:spacing w:before="120"/>
        <w:ind w:firstLine="720"/>
        <w:contextualSpacing/>
        <w:jc w:val="both"/>
        <w:textAlignment w:val="baseline"/>
        <w:rPr>
          <w:b/>
          <w:sz w:val="28"/>
          <w:szCs w:val="28"/>
        </w:rPr>
      </w:pPr>
      <w:r w:rsidRPr="00267976">
        <w:rPr>
          <w:b/>
          <w:sz w:val="28"/>
          <w:szCs w:val="28"/>
        </w:rPr>
        <w:t>Câu 3. Trong công tác phổ biến giáo dục pháp luật, các phương tiện thông tin đại chúng có trách nhiệm gì, được thực hiện bằng những hình thức nào?</w:t>
      </w:r>
    </w:p>
    <w:p w14:paraId="3F85D0B9" w14:textId="77777777" w:rsidR="00195817" w:rsidRPr="00267976" w:rsidRDefault="00195817" w:rsidP="00267976">
      <w:pPr>
        <w:spacing w:before="120"/>
        <w:ind w:firstLine="720"/>
        <w:contextualSpacing/>
        <w:jc w:val="both"/>
        <w:textAlignment w:val="baseline"/>
        <w:rPr>
          <w:b/>
          <w:sz w:val="28"/>
          <w:szCs w:val="28"/>
        </w:rPr>
      </w:pPr>
      <w:r w:rsidRPr="00267976">
        <w:rPr>
          <w:b/>
          <w:sz w:val="28"/>
          <w:szCs w:val="28"/>
        </w:rPr>
        <w:t>Trả lời:</w:t>
      </w:r>
    </w:p>
    <w:p w14:paraId="0BA51D94"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Phổ biến giáo dục pháp luật trên các phương tiện thông tin đại chúng được quy định tại Điều 14 Luật Phổ biến giáo dục pháp luật năm 2012, cụ thể như sau:</w:t>
      </w:r>
    </w:p>
    <w:p w14:paraId="586C7E79"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 xml:space="preserve">Đài Truyền hình Việt Nam, Đài Tiếng nói Việt Nam, Thông tấn xã Việt Nam, Báo Nhân dân, báo của các cơ quan bảo vệ pháp luật, báo và đài phát thanh, đài truyền hình cấp tỉnh xây dựng chương trình, chuyên trang, chuyên mục về pháp luật; đa dạng hóa các hình thức phổ biến, giáo dục pháp luật để phổ biến các quy định của pháp luật, tình hình thi hành pháp luật và các thông tin khác về pháp luật. </w:t>
      </w:r>
    </w:p>
    <w:p w14:paraId="553CBB47" w14:textId="77777777" w:rsidR="00195817" w:rsidRPr="00267976" w:rsidRDefault="00195817" w:rsidP="00267976">
      <w:pPr>
        <w:spacing w:before="120"/>
        <w:ind w:firstLine="720"/>
        <w:contextualSpacing/>
        <w:jc w:val="both"/>
        <w:rPr>
          <w:b/>
          <w:sz w:val="28"/>
          <w:szCs w:val="28"/>
        </w:rPr>
      </w:pPr>
      <w:r w:rsidRPr="00267976">
        <w:rPr>
          <w:b/>
          <w:sz w:val="28"/>
          <w:szCs w:val="28"/>
        </w:rPr>
        <w:t>Câu 4. Uỷ ban nhân dân huyện B đang xem xét, giải quyết đơn khiếu nại của ông Lò Văn Q liên quan đến quyết định giải quyết tranh chấp đất đai giữa gia đình ông và gia đình hàng xóm. Trong quá trình giải quyết, ông Q có yêu cầu Ủy ban nhân dân huyện B cung cấp, giải thích các quy định pháp luật được áp dụng để giải quyết vụ việc nhưng bị Uỷ ban nhân dân huyện này từ chối. Việc làm này đúng hay sai? Vì sao?</w:t>
      </w:r>
    </w:p>
    <w:p w14:paraId="15E96C09" w14:textId="77777777" w:rsidR="00195817" w:rsidRPr="00267976" w:rsidRDefault="00195817" w:rsidP="00267976">
      <w:pPr>
        <w:spacing w:before="120"/>
        <w:ind w:firstLine="720"/>
        <w:contextualSpacing/>
        <w:jc w:val="both"/>
        <w:rPr>
          <w:b/>
          <w:color w:val="000000"/>
          <w:sz w:val="28"/>
          <w:szCs w:val="28"/>
        </w:rPr>
      </w:pPr>
      <w:r w:rsidRPr="00267976">
        <w:rPr>
          <w:b/>
          <w:color w:val="000000"/>
          <w:sz w:val="28"/>
          <w:szCs w:val="28"/>
        </w:rPr>
        <w:t>Trả lời:</w:t>
      </w:r>
    </w:p>
    <w:p w14:paraId="36E2558F" w14:textId="77777777" w:rsidR="00195817" w:rsidRPr="00267976" w:rsidRDefault="00195817" w:rsidP="00267976">
      <w:pPr>
        <w:spacing w:before="120"/>
        <w:ind w:firstLine="720"/>
        <w:contextualSpacing/>
        <w:jc w:val="both"/>
        <w:rPr>
          <w:sz w:val="28"/>
          <w:szCs w:val="28"/>
        </w:rPr>
      </w:pPr>
      <w:r w:rsidRPr="00267976">
        <w:rPr>
          <w:sz w:val="28"/>
          <w:szCs w:val="28"/>
        </w:rPr>
        <w:t xml:space="preserve">Việc UBND huyện tư vấn, giải thích, cung cấp các quy định pháp luật được áp dụng để giải quyết vụ việc là sai bởi vì theo Khoản 1 Điều 15 Luật Phổ biến giáo dục pháp luật năm 2012, Cơ quan, tổ chức, cá nhân đang xem xét, giải quyết vụ việc của công dân có trách nhiệm giải thích, cung cấp các quy định của pháp luật có liên quan trực tiếp đến vụ việc đang giải quyết hoặc hướng dẫn tìm kiếm, tra cứu trên cơ sở dữ liệu quốc gia về pháp luật khi công dân đó có yêu cầu. </w:t>
      </w:r>
    </w:p>
    <w:p w14:paraId="23F922F2" w14:textId="77777777" w:rsidR="00195817" w:rsidRPr="00267976" w:rsidRDefault="00195817" w:rsidP="00267976">
      <w:pPr>
        <w:spacing w:before="120"/>
        <w:ind w:firstLine="720"/>
        <w:contextualSpacing/>
        <w:jc w:val="both"/>
        <w:rPr>
          <w:b/>
          <w:sz w:val="28"/>
          <w:szCs w:val="28"/>
        </w:rPr>
      </w:pPr>
      <w:r w:rsidRPr="00267976">
        <w:rPr>
          <w:b/>
          <w:sz w:val="28"/>
          <w:szCs w:val="28"/>
        </w:rPr>
        <w:t>Câu 5. Được Uỷ ban xã B thông báo về việc Tòa án nhân dân huyện B sẽ tổ chức xét xử lưu động tại xã nhà để kết hợp phổ biến, giáo dục pháp luật cho bà con, có ý kiến cho rằng việc này là không được phép vì ảnh hưởng đến danh dự của người bị đưa ra xét xử. Ý kiến này là đúng hay sai? Vì sao?</w:t>
      </w:r>
    </w:p>
    <w:p w14:paraId="27BE6925" w14:textId="77777777" w:rsidR="00195817" w:rsidRPr="00267976" w:rsidRDefault="00195817" w:rsidP="00267976">
      <w:pPr>
        <w:spacing w:before="120"/>
        <w:ind w:firstLine="720"/>
        <w:contextualSpacing/>
        <w:jc w:val="both"/>
        <w:textAlignment w:val="baseline"/>
        <w:rPr>
          <w:b/>
          <w:sz w:val="28"/>
          <w:szCs w:val="28"/>
        </w:rPr>
      </w:pPr>
      <w:r w:rsidRPr="00267976">
        <w:rPr>
          <w:b/>
          <w:sz w:val="28"/>
          <w:szCs w:val="28"/>
        </w:rPr>
        <w:t>Trả lời:</w:t>
      </w:r>
    </w:p>
    <w:p w14:paraId="4ED47201" w14:textId="77777777" w:rsidR="00195817" w:rsidRPr="00267976" w:rsidRDefault="00195817" w:rsidP="00267976">
      <w:pPr>
        <w:spacing w:before="120"/>
        <w:ind w:firstLine="720"/>
        <w:contextualSpacing/>
        <w:jc w:val="both"/>
        <w:rPr>
          <w:sz w:val="28"/>
          <w:szCs w:val="28"/>
        </w:rPr>
      </w:pPr>
      <w:r w:rsidRPr="00267976">
        <w:rPr>
          <w:sz w:val="28"/>
          <w:szCs w:val="28"/>
        </w:rPr>
        <w:lastRenderedPageBreak/>
        <w:t>Ý kiến này là sai vì Luật Phổ biến, giáo dục pháp luật không cấm việc đưa vụ án ra xét xử lưu động. Hơn nữa, theo Điều 11, Luật Phổ biến giáo dục pháp luật năm 2012, một trong những hình thức, phổ biến giáo dục pháp luật được xác định là “Thông qua công tác xét xử, xử lý vi phạm hành chính, hoạt động tiếp công dân, giải quyết khiếu nại, tố cáo của công dân và hoạt động khác của các cơ quan trong bộ máy nhà nước; thông qua hoạt động trợ giúp pháp lý, hòa giải ở cơ sở”. Tại khoản 1 Điều 16 của Luật cũng quy định “Tòa án nhân dân các cấp thông qua công tác xét xử tại trụ sở, lựa chọn các vụ án thích hợp có tính giáo dục cao để tổ chức xét xử lưu động nhằm phổ biến, giáo dục pháp luật cho người tham dự phiên tòa và nhân dân”.</w:t>
      </w:r>
    </w:p>
    <w:p w14:paraId="472667BB" w14:textId="77777777" w:rsidR="00195817" w:rsidRPr="00267976" w:rsidRDefault="00195817" w:rsidP="00267976">
      <w:pPr>
        <w:spacing w:before="120"/>
        <w:ind w:firstLine="720"/>
        <w:contextualSpacing/>
        <w:jc w:val="both"/>
        <w:rPr>
          <w:sz w:val="28"/>
          <w:szCs w:val="28"/>
        </w:rPr>
      </w:pPr>
      <w:r w:rsidRPr="00267976">
        <w:rPr>
          <w:sz w:val="28"/>
          <w:szCs w:val="28"/>
        </w:rPr>
        <w:t xml:space="preserve">Để bảo đảm các quyền của con người, quyền công dân tử năm 2018 Tòa án nhân dân tối cao không xác định chỉ tiêu phải đưa vụ việc ra xét xử hàng năm đối với các cấp tòa án như trước đây mà căm cứ như cầu, điều kiện thực tế và tính chất cụ thể của từng vụ việc mà quy định bảo đảm tính giáo dục, răn đe, phòng ngừa… </w:t>
      </w:r>
    </w:p>
    <w:p w14:paraId="276642D5" w14:textId="77777777" w:rsidR="00195817" w:rsidRPr="00267976" w:rsidRDefault="00195817" w:rsidP="00267976">
      <w:pPr>
        <w:spacing w:before="120"/>
        <w:ind w:firstLine="720"/>
        <w:contextualSpacing/>
        <w:jc w:val="both"/>
        <w:textAlignment w:val="baseline"/>
        <w:rPr>
          <w:b/>
          <w:bCs/>
          <w:sz w:val="28"/>
          <w:szCs w:val="28"/>
          <w:bdr w:val="none" w:sz="0" w:space="0" w:color="auto" w:frame="1"/>
        </w:rPr>
      </w:pPr>
      <w:r w:rsidRPr="00267976">
        <w:rPr>
          <w:b/>
          <w:bCs/>
          <w:sz w:val="28"/>
          <w:szCs w:val="28"/>
          <w:bdr w:val="none" w:sz="0" w:space="0" w:color="auto" w:frame="1"/>
        </w:rPr>
        <w:t xml:space="preserve">Câu 6. Ông H là người dân tộc T sống ở một xã đặc biệt khó khăn miền núi S. Qua báo đài, ông được biết nhà nước đang rất chú trọng phổ biến, giáo dục pháp luật </w:t>
      </w:r>
      <w:r w:rsidRPr="00267976">
        <w:rPr>
          <w:b/>
          <w:bCs/>
          <w:sz w:val="28"/>
          <w:szCs w:val="28"/>
          <w:bdr w:val="none" w:sz="0" w:space="0" w:color="auto" w:frame="1"/>
          <w:lang w:val="vi-VN"/>
        </w:rPr>
        <w:t>cho người dân ở vùng dân tộc thiểu số, miền núi, vùng sâu, vùng xa, biên giới, ven biển, hải đảo, vùng có điều kiện kinh tế - xã hội đặc biệt khó khăn và ngư dân</w:t>
      </w:r>
      <w:r w:rsidRPr="00267976">
        <w:rPr>
          <w:b/>
          <w:bCs/>
          <w:sz w:val="28"/>
          <w:szCs w:val="28"/>
          <w:bdr w:val="none" w:sz="0" w:space="0" w:color="auto" w:frame="1"/>
        </w:rPr>
        <w:t>. Vậy nội dung, hình thức phổ biến, giáo dục pháp luật, phân công trách nhiệm và những chính sách của nhà nước trong phổ biến, giáo dục pháp luật cho những đối tượng đặc thù tại các địa bàn này được quy định như thế nào?</w:t>
      </w:r>
    </w:p>
    <w:p w14:paraId="191EAD50" w14:textId="77777777" w:rsidR="00195817" w:rsidRPr="00267976" w:rsidRDefault="00195817" w:rsidP="00267976">
      <w:pPr>
        <w:spacing w:before="120"/>
        <w:ind w:firstLine="720"/>
        <w:contextualSpacing/>
        <w:jc w:val="both"/>
        <w:textAlignment w:val="baseline"/>
        <w:rPr>
          <w:b/>
          <w:bCs/>
          <w:sz w:val="28"/>
          <w:szCs w:val="28"/>
          <w:bdr w:val="none" w:sz="0" w:space="0" w:color="auto" w:frame="1"/>
        </w:rPr>
      </w:pPr>
      <w:r w:rsidRPr="00267976">
        <w:rPr>
          <w:b/>
          <w:bCs/>
          <w:sz w:val="28"/>
          <w:szCs w:val="28"/>
          <w:bdr w:val="none" w:sz="0" w:space="0" w:color="auto" w:frame="1"/>
        </w:rPr>
        <w:t>Trả lời:</w:t>
      </w:r>
    </w:p>
    <w:p w14:paraId="48EB97ED" w14:textId="77777777" w:rsidR="00195817" w:rsidRPr="00267976" w:rsidRDefault="00195817" w:rsidP="00267976">
      <w:pPr>
        <w:spacing w:before="120"/>
        <w:ind w:firstLine="720"/>
        <w:contextualSpacing/>
        <w:jc w:val="both"/>
        <w:textAlignment w:val="baseline"/>
        <w:rPr>
          <w:sz w:val="28"/>
          <w:szCs w:val="28"/>
          <w:lang w:val="vi-VN"/>
        </w:rPr>
      </w:pPr>
      <w:r w:rsidRPr="00267976">
        <w:rPr>
          <w:bCs/>
          <w:sz w:val="28"/>
          <w:szCs w:val="28"/>
          <w:bdr w:val="none" w:sz="0" w:space="0" w:color="auto" w:frame="1"/>
        </w:rPr>
        <w:t>Theo Điều 17 Luật Phổ biến, giáo dục pháp luật năm 2012,</w:t>
      </w:r>
      <w:r w:rsidRPr="00267976">
        <w:rPr>
          <w:sz w:val="28"/>
          <w:szCs w:val="28"/>
          <w:lang w:val="vi-VN"/>
        </w:rPr>
        <w:t>Việc phổ biến, giáo dục pháp luật cho người dân ở vùng dân tộc thiểu số, miền núi, vùng sâu, vùng xa, biên giới, ven biển, hải đảo, vùng có điều kiện kinh tế - xã hội đặc biệt khó khăn và ngư dân căn cứ vào đặc điểm của từng đối tượng mà tập trung vào các quy định pháp luật về dân tộc, tôn giáo, trách nhiệm tham gia bảo vệ, giữ gìn an ninh, quốc phòng, biên giới, chủ quyền quốc gia, biển, đảo, tài nguyên, khoáng sản và các lĩnh vực pháp luật khác gắn liền với đời sống, sản xuất của người dân.</w:t>
      </w:r>
    </w:p>
    <w:p w14:paraId="11302BFA" w14:textId="77777777" w:rsidR="00195817" w:rsidRPr="00267976" w:rsidRDefault="00195817" w:rsidP="00267976">
      <w:pPr>
        <w:spacing w:before="120"/>
        <w:ind w:firstLine="720"/>
        <w:contextualSpacing/>
        <w:jc w:val="both"/>
        <w:textAlignment w:val="baseline"/>
        <w:rPr>
          <w:sz w:val="28"/>
          <w:szCs w:val="28"/>
          <w:lang w:val="vi-VN"/>
        </w:rPr>
      </w:pPr>
      <w:r w:rsidRPr="00267976">
        <w:rPr>
          <w:sz w:val="28"/>
          <w:szCs w:val="28"/>
          <w:lang w:val="vi-VN"/>
        </w:rPr>
        <w:t>Hoạt động phổ biến, giáo dục pháp luật cho người dân ở vùng dân tộc thiểu số, miền núi, vùng sâu, vùng xa, biên giới, ven biển, hải đảo, vùng có điều kiện kinh tế - xã hội đặc biệt khó khăn và ngư dân được chú trọng thực hiện thông qua hòa giải ở cơ sở, trợ giúp pháp lý lưu động; tư vấn pháp luật, cung cấp miễn phí thông tin, tài liệu pháp luật bằng tiếng dân tộc cho đồng bào dân tộc thiểu số; lồng ghép phổ biến, giáo dục pháp luật trong các hoạt động văn hóa truyền thống.</w:t>
      </w:r>
    </w:p>
    <w:p w14:paraId="0013D73D" w14:textId="77777777" w:rsidR="00195817" w:rsidRPr="00267976" w:rsidRDefault="00195817" w:rsidP="00267976">
      <w:pPr>
        <w:spacing w:before="120"/>
        <w:ind w:firstLine="720"/>
        <w:contextualSpacing/>
        <w:jc w:val="both"/>
        <w:textAlignment w:val="baseline"/>
        <w:rPr>
          <w:sz w:val="28"/>
          <w:szCs w:val="28"/>
          <w:lang w:val="vi-VN"/>
        </w:rPr>
      </w:pPr>
      <w:r w:rsidRPr="00267976">
        <w:rPr>
          <w:sz w:val="28"/>
          <w:szCs w:val="28"/>
          <w:lang w:val="vi-VN"/>
        </w:rPr>
        <w:t>Nhà nước có chính sách đào tạo, bồi dưỡng, hỗ trợ người làm công tác phổ biến, giáo dục pháp luật, già làng, trưởng bản, người có uy tín trong cộng đồng các dân tộc thiểu số tham gia phổ biến, giáo dục pháp luật tại địa phương; tạo điều kiện để các tổ chức, cá nhân thực hiện hoạt động tình nguyện phổ biến, giáo dục pháp luật cho người dân ở vùng dân tộc thiểu số, miền núi, vùng sâu, vùng xa, biên giới, ven biển, hải đảo, vùng có điều kiện kinh tế - xã hội đặc biệt khó khăn và ngư dân.</w:t>
      </w:r>
    </w:p>
    <w:p w14:paraId="1434E23B"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lang w:val="vi-VN"/>
        </w:rPr>
        <w:t xml:space="preserve">Ủy ban nhân dân các cấp tổ chức phổ biến, giáo dục pháp luật cho người dân ở vùng dân tộc thiểu số, miền núi, vùng sâu, vùng xa, vùng có điều kiện kinh tế - xã hội đặc biệt khó khăn và ngư dân; chủ trì phối hợp với Bộ đội biên phòng, Công an, </w:t>
      </w:r>
      <w:r w:rsidRPr="00267976">
        <w:rPr>
          <w:sz w:val="28"/>
          <w:szCs w:val="28"/>
          <w:lang w:val="vi-VN"/>
        </w:rPr>
        <w:lastRenderedPageBreak/>
        <w:t>Hải quan, Kiểm lâm, Cảnh sát biển tổ chức phổ biến, giáo dục pháp luật cho người dân ở khu vực biên giới, ven biển và hải đảo.</w:t>
      </w:r>
    </w:p>
    <w:p w14:paraId="4BD7A536"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 xml:space="preserve">Để triển khai thực hiện các quy định trên, trong từng thời kỳ Thủ tường có ban hành các Đề án về phổ biến, giáo dục pháp luật cho địa bàn này như Đề án "Đẩy mạnh công tác phổ biến, giáo dục pháp luật và tuyên truyền, vận động đồng bào vùng dân tộc thiểu số và miền núi”, Đề án </w:t>
      </w:r>
      <w:r w:rsidRPr="00267976">
        <w:rPr>
          <w:sz w:val="28"/>
          <w:szCs w:val="28"/>
          <w:lang w:val="es-MX"/>
        </w:rPr>
        <w:t>“Tăng cường phổ biến, giáo dục pháp luật cho cán bộ, nhân dân vùng biên giới, hải đảo”…để tập trung nghiên cứu đầu tư, chỉ đạo hướng dẫn làm điểm để nhân rộng, bảo đảm trọng tâm trọng điểm.</w:t>
      </w:r>
    </w:p>
    <w:p w14:paraId="2AE9DD75" w14:textId="77777777" w:rsidR="00195817" w:rsidRPr="00267976" w:rsidRDefault="00195817" w:rsidP="00267976">
      <w:pPr>
        <w:spacing w:before="120"/>
        <w:ind w:firstLine="720"/>
        <w:contextualSpacing/>
        <w:jc w:val="both"/>
        <w:textAlignment w:val="baseline"/>
        <w:rPr>
          <w:b/>
          <w:bCs/>
          <w:sz w:val="28"/>
          <w:szCs w:val="28"/>
          <w:bdr w:val="none" w:sz="0" w:space="0" w:color="auto" w:frame="1"/>
          <w:lang w:val="vi-VN"/>
        </w:rPr>
      </w:pPr>
      <w:r w:rsidRPr="00267976">
        <w:rPr>
          <w:b/>
          <w:bCs/>
          <w:sz w:val="28"/>
          <w:szCs w:val="28"/>
          <w:bdr w:val="none" w:sz="0" w:space="0" w:color="auto" w:frame="1"/>
          <w:lang w:val="vi-VN"/>
        </w:rPr>
        <w:t xml:space="preserve">Câu 7. Đa số công nhân lao động của doanh nghiệp </w:t>
      </w:r>
      <w:r w:rsidRPr="00267976">
        <w:rPr>
          <w:b/>
          <w:bCs/>
          <w:sz w:val="28"/>
          <w:szCs w:val="28"/>
          <w:bdr w:val="none" w:sz="0" w:space="0" w:color="auto" w:frame="1"/>
        </w:rPr>
        <w:t>HB</w:t>
      </w:r>
      <w:r w:rsidRPr="00267976">
        <w:rPr>
          <w:b/>
          <w:bCs/>
          <w:sz w:val="28"/>
          <w:szCs w:val="28"/>
          <w:bdr w:val="none" w:sz="0" w:space="0" w:color="auto" w:frame="1"/>
          <w:lang w:val="vi-VN"/>
        </w:rPr>
        <w:t xml:space="preserve"> xuất thân từ  nông nghiệp, lao động phổ thông và chưa qua đào tạo, kiến thức về pháp luật lao động còn hạn chế, chưa biết tự bảo vệ quyền và lợi ích hợp pháp, chính đáng của mình khi tham gia quan hệ lao động. </w:t>
      </w:r>
      <w:r w:rsidRPr="00267976">
        <w:rPr>
          <w:b/>
          <w:bCs/>
          <w:sz w:val="28"/>
          <w:szCs w:val="28"/>
          <w:bdr w:val="none" w:sz="0" w:space="0" w:color="auto" w:frame="1"/>
        </w:rPr>
        <w:t>N</w:t>
      </w:r>
      <w:r w:rsidRPr="00267976">
        <w:rPr>
          <w:b/>
          <w:bCs/>
          <w:sz w:val="28"/>
          <w:szCs w:val="28"/>
          <w:bdr w:val="none" w:sz="0" w:space="0" w:color="auto" w:frame="1"/>
          <w:lang w:val="vi-VN"/>
        </w:rPr>
        <w:t xml:space="preserve">gười lao động trong doanh nghiệp </w:t>
      </w:r>
      <w:r w:rsidRPr="00267976">
        <w:rPr>
          <w:b/>
          <w:bCs/>
          <w:sz w:val="28"/>
          <w:szCs w:val="28"/>
          <w:bdr w:val="none" w:sz="0" w:space="0" w:color="auto" w:frame="1"/>
        </w:rPr>
        <w:t xml:space="preserve">này </w:t>
      </w:r>
      <w:r w:rsidRPr="00267976">
        <w:rPr>
          <w:b/>
          <w:bCs/>
          <w:sz w:val="28"/>
          <w:szCs w:val="28"/>
          <w:bdr w:val="none" w:sz="0" w:space="0" w:color="auto" w:frame="1"/>
          <w:lang w:val="vi-VN"/>
        </w:rPr>
        <w:t xml:space="preserve">rất quan tâm và mong muốn được </w:t>
      </w:r>
      <w:r w:rsidRPr="00267976">
        <w:rPr>
          <w:b/>
          <w:bCs/>
          <w:sz w:val="28"/>
          <w:szCs w:val="28"/>
          <w:bdr w:val="none" w:sz="0" w:space="0" w:color="auto" w:frame="1"/>
        </w:rPr>
        <w:t>tìm hiểu</w:t>
      </w:r>
      <w:r w:rsidRPr="00267976">
        <w:rPr>
          <w:b/>
          <w:bCs/>
          <w:sz w:val="28"/>
          <w:szCs w:val="28"/>
          <w:bdr w:val="none" w:sz="0" w:space="0" w:color="auto" w:frame="1"/>
          <w:lang w:val="vi-VN"/>
        </w:rPr>
        <w:t xml:space="preserve"> </w:t>
      </w:r>
      <w:r w:rsidRPr="00267976">
        <w:rPr>
          <w:b/>
          <w:bCs/>
          <w:sz w:val="28"/>
          <w:szCs w:val="28"/>
          <w:bdr w:val="none" w:sz="0" w:space="0" w:color="auto" w:frame="1"/>
        </w:rPr>
        <w:t>các</w:t>
      </w:r>
      <w:r w:rsidRPr="00267976">
        <w:rPr>
          <w:b/>
          <w:bCs/>
          <w:sz w:val="28"/>
          <w:szCs w:val="28"/>
          <w:bdr w:val="none" w:sz="0" w:space="0" w:color="auto" w:frame="1"/>
          <w:lang w:val="vi-VN"/>
        </w:rPr>
        <w:t xml:space="preserve"> quy định về phổ biến, giáo dục pháp luật cho người lao động trong các doanh nghiệp hiện nay như thế nào?</w:t>
      </w:r>
    </w:p>
    <w:p w14:paraId="68E194CA" w14:textId="77777777" w:rsidR="00195817" w:rsidRPr="00267976" w:rsidRDefault="00195817" w:rsidP="00267976">
      <w:pPr>
        <w:spacing w:before="120"/>
        <w:ind w:firstLine="720"/>
        <w:contextualSpacing/>
        <w:jc w:val="both"/>
        <w:textAlignment w:val="baseline"/>
        <w:rPr>
          <w:b/>
          <w:bCs/>
          <w:sz w:val="28"/>
          <w:szCs w:val="28"/>
          <w:bdr w:val="none" w:sz="0" w:space="0" w:color="auto" w:frame="1"/>
          <w:lang w:val="vi-VN"/>
        </w:rPr>
      </w:pPr>
      <w:r w:rsidRPr="00267976">
        <w:rPr>
          <w:b/>
          <w:bCs/>
          <w:sz w:val="28"/>
          <w:szCs w:val="28"/>
          <w:bdr w:val="none" w:sz="0" w:space="0" w:color="auto" w:frame="1"/>
          <w:lang w:val="vi-VN"/>
        </w:rPr>
        <w:t>Trả lời:</w:t>
      </w:r>
    </w:p>
    <w:p w14:paraId="3115E792" w14:textId="77777777" w:rsidR="00195817" w:rsidRPr="00267976" w:rsidRDefault="00195817" w:rsidP="00267976">
      <w:pPr>
        <w:spacing w:before="120"/>
        <w:ind w:firstLine="720"/>
        <w:contextualSpacing/>
        <w:jc w:val="both"/>
        <w:textAlignment w:val="baseline"/>
        <w:rPr>
          <w:sz w:val="28"/>
          <w:szCs w:val="28"/>
          <w:lang w:val="vi-VN"/>
        </w:rPr>
      </w:pPr>
      <w:r w:rsidRPr="00267976">
        <w:rPr>
          <w:bCs/>
          <w:sz w:val="28"/>
          <w:szCs w:val="28"/>
          <w:bdr w:val="none" w:sz="0" w:space="0" w:color="auto" w:frame="1"/>
        </w:rPr>
        <w:t>Theo Đ</w:t>
      </w:r>
      <w:r w:rsidRPr="00267976">
        <w:rPr>
          <w:bCs/>
          <w:sz w:val="28"/>
          <w:szCs w:val="28"/>
          <w:bdr w:val="none" w:sz="0" w:space="0" w:color="auto" w:frame="1"/>
          <w:lang w:val="vi-VN"/>
        </w:rPr>
        <w:t>iều 18 Luật Phổ biến, giáo dục pháp luật năm 2012</w:t>
      </w:r>
      <w:r w:rsidRPr="00267976">
        <w:rPr>
          <w:bCs/>
          <w:sz w:val="28"/>
          <w:szCs w:val="28"/>
          <w:bdr w:val="none" w:sz="0" w:space="0" w:color="auto" w:frame="1"/>
        </w:rPr>
        <w:t>, v</w:t>
      </w:r>
      <w:r w:rsidRPr="00267976">
        <w:rPr>
          <w:sz w:val="28"/>
          <w:szCs w:val="28"/>
          <w:lang w:val="vi-VN"/>
        </w:rPr>
        <w:t>iệc phổ biến, giáo dục pháp luật cho người lao động trong các doanh nghiệp tập trung vào quyền và nghĩa vụ của người lao động, người sử dụng lao động, pháp luật về việc làm, an toàn vệ sinh lao động, chế độ tiền lương, bảo hiểm xã hội, bảo hiểm y tế, bảo hiểm thất nghiệp, pháp luật công đoàn và các quy định khác của pháp luật về lao động.</w:t>
      </w:r>
    </w:p>
    <w:p w14:paraId="30618BE1" w14:textId="77777777" w:rsidR="00195817" w:rsidRPr="00267976" w:rsidRDefault="00195817" w:rsidP="00267976">
      <w:pPr>
        <w:spacing w:before="120"/>
        <w:ind w:firstLine="720"/>
        <w:contextualSpacing/>
        <w:jc w:val="both"/>
        <w:textAlignment w:val="baseline"/>
        <w:rPr>
          <w:sz w:val="28"/>
          <w:szCs w:val="28"/>
          <w:lang w:val="vi-VN"/>
        </w:rPr>
      </w:pPr>
      <w:r w:rsidRPr="00267976">
        <w:rPr>
          <w:sz w:val="28"/>
          <w:szCs w:val="28"/>
          <w:lang w:val="vi-VN"/>
        </w:rPr>
        <w:t>Hoạt động phổ biến, giáo dục pháp luật cho người lao động trong doanh nghiệp được chú trọng thực hiện thông qua việc phổ biến trực tiếp, niêm yết các quy định pháp luật tại nơi làm việc, tủ sách pháp luật, giỏ sách pháp luật, tờ gấp, lồng ghép trong các hoạt động văn hóa, văn nghệ.</w:t>
      </w:r>
    </w:p>
    <w:p w14:paraId="2940074A" w14:textId="77777777" w:rsidR="00195817" w:rsidRPr="00267976" w:rsidRDefault="00195817" w:rsidP="00267976">
      <w:pPr>
        <w:spacing w:before="120"/>
        <w:ind w:firstLine="720"/>
        <w:contextualSpacing/>
        <w:jc w:val="both"/>
        <w:textAlignment w:val="baseline"/>
        <w:rPr>
          <w:sz w:val="28"/>
          <w:szCs w:val="28"/>
          <w:lang w:val="vi-VN"/>
        </w:rPr>
      </w:pPr>
      <w:r w:rsidRPr="00267976">
        <w:rPr>
          <w:sz w:val="28"/>
          <w:szCs w:val="28"/>
          <w:lang w:val="vi-VN"/>
        </w:rPr>
        <w:t>Người sử dụng lao động có trách nhiệm bố trí thời gian, bảo đảm các điều kiện cần thiết để phổ biến, giáo dục pháp luật; phối hợp với tổ chức công đoàn tổ chức phổ biến, giáo dục pháp luật cho người lao động trong doanh nghiệp.</w:t>
      </w:r>
    </w:p>
    <w:p w14:paraId="18645F7A"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lang w:val="vi-VN"/>
        </w:rPr>
        <w:t>Tổ chức công đoàn có trách nhiệm chủ trì vận động người lao động tìm hiểu, học tập pháp luật.</w:t>
      </w:r>
    </w:p>
    <w:p w14:paraId="5DAF8AA2" w14:textId="77777777" w:rsidR="00195817" w:rsidRPr="00267976" w:rsidRDefault="00195817" w:rsidP="00267976">
      <w:pPr>
        <w:spacing w:before="120"/>
        <w:ind w:firstLine="720"/>
        <w:contextualSpacing/>
        <w:jc w:val="both"/>
        <w:textAlignment w:val="baseline"/>
        <w:rPr>
          <w:sz w:val="28"/>
          <w:szCs w:val="28"/>
          <w:lang w:val="es-MX"/>
        </w:rPr>
      </w:pPr>
      <w:r w:rsidRPr="00267976">
        <w:rPr>
          <w:sz w:val="28"/>
          <w:szCs w:val="28"/>
        </w:rPr>
        <w:t xml:space="preserve">Cụ thể hóa quy định này trong từng thời kỳ, Thủ tướng Chính phủ có ban hành các Đề án về tuyên truyền, phổ biến cho người lao động và người sử dụng lao động trong đó các Đề án đó đều xác định quan điểm, mục tiêu, yêu cầu và nhiệm vụ cụ thể để tổng hợp nghiên cứu, đầu tư, hướng dẫn, chỉ đạo </w:t>
      </w:r>
      <w:r w:rsidRPr="00267976">
        <w:rPr>
          <w:sz w:val="28"/>
          <w:szCs w:val="28"/>
          <w:lang w:val="es-MX"/>
        </w:rPr>
        <w:t>nhân rộng các mô hình hiệu quả.</w:t>
      </w:r>
    </w:p>
    <w:p w14:paraId="32665559" w14:textId="77777777" w:rsidR="00195817" w:rsidRPr="00267976" w:rsidRDefault="00195817" w:rsidP="00267976">
      <w:pPr>
        <w:spacing w:before="120"/>
        <w:ind w:firstLine="720"/>
        <w:contextualSpacing/>
        <w:jc w:val="both"/>
        <w:textAlignment w:val="baseline"/>
        <w:rPr>
          <w:b/>
          <w:sz w:val="28"/>
          <w:szCs w:val="28"/>
          <w:lang w:val="vi-VN"/>
        </w:rPr>
      </w:pPr>
      <w:r w:rsidRPr="00267976">
        <w:rPr>
          <w:b/>
          <w:sz w:val="28"/>
          <w:szCs w:val="28"/>
          <w:lang w:val="vi-VN"/>
        </w:rPr>
        <w:t xml:space="preserve">Câu 8. Chị </w:t>
      </w:r>
      <w:r w:rsidRPr="00267976">
        <w:rPr>
          <w:b/>
          <w:sz w:val="28"/>
          <w:szCs w:val="28"/>
        </w:rPr>
        <w:t>Lò Thị D</w:t>
      </w:r>
      <w:r w:rsidRPr="00267976">
        <w:rPr>
          <w:b/>
          <w:sz w:val="28"/>
          <w:szCs w:val="28"/>
          <w:lang w:val="vi-VN"/>
        </w:rPr>
        <w:t xml:space="preserve"> là cán bộ phụ nữ xã </w:t>
      </w:r>
      <w:r w:rsidRPr="00267976">
        <w:rPr>
          <w:b/>
          <w:sz w:val="28"/>
          <w:szCs w:val="28"/>
        </w:rPr>
        <w:t>MH</w:t>
      </w:r>
      <w:r w:rsidRPr="00267976">
        <w:rPr>
          <w:b/>
          <w:sz w:val="28"/>
          <w:szCs w:val="28"/>
          <w:lang w:val="vi-VN"/>
        </w:rPr>
        <w:t xml:space="preserve">. </w:t>
      </w:r>
      <w:r w:rsidRPr="00267976">
        <w:rPr>
          <w:b/>
          <w:sz w:val="28"/>
          <w:szCs w:val="28"/>
        </w:rPr>
        <w:t>C</w:t>
      </w:r>
      <w:r w:rsidRPr="00267976">
        <w:rPr>
          <w:b/>
          <w:sz w:val="28"/>
          <w:szCs w:val="28"/>
          <w:lang w:val="vi-VN"/>
        </w:rPr>
        <w:t>hị được biết hiện n</w:t>
      </w:r>
      <w:r w:rsidRPr="00267976">
        <w:rPr>
          <w:b/>
          <w:sz w:val="28"/>
          <w:szCs w:val="28"/>
        </w:rPr>
        <w:t>a</w:t>
      </w:r>
      <w:r w:rsidRPr="00267976">
        <w:rPr>
          <w:b/>
          <w:sz w:val="28"/>
          <w:szCs w:val="28"/>
          <w:lang w:val="vi-VN"/>
        </w:rPr>
        <w:t>y việc tuyên truyền</w:t>
      </w:r>
      <w:r w:rsidRPr="00267976">
        <w:rPr>
          <w:b/>
          <w:sz w:val="28"/>
          <w:szCs w:val="28"/>
        </w:rPr>
        <w:t>, phổ biến</w:t>
      </w:r>
      <w:r w:rsidRPr="00267976">
        <w:rPr>
          <w:b/>
          <w:sz w:val="28"/>
          <w:szCs w:val="28"/>
          <w:lang w:val="vi-VN"/>
        </w:rPr>
        <w:t xml:space="preserve"> nâng cao nhận thức pháp luật cho phụ nữ, nhất là phụ nữ vùng sâu vùng xa, vùng đồng bào dân tộc thiểu số đang được nhà nước chú trọng </w:t>
      </w:r>
      <w:r w:rsidRPr="00267976">
        <w:rPr>
          <w:b/>
          <w:sz w:val="28"/>
          <w:szCs w:val="28"/>
        </w:rPr>
        <w:t>do</w:t>
      </w:r>
      <w:r w:rsidRPr="00267976">
        <w:rPr>
          <w:b/>
          <w:sz w:val="28"/>
          <w:szCs w:val="28"/>
          <w:lang w:val="vi-VN"/>
        </w:rPr>
        <w:t xml:space="preserve"> trình độ dân trí cũng như điều kiện, cơ hội, khả năng tiếp cận kiến thức pháp luật của chị em còn khá hạn chế. Đặc biệt, nhiều chị em phụ nữ là nạn nhân bạo lực gia đình, thường xuyên bị bạo hành, đánh đập. </w:t>
      </w:r>
      <w:r w:rsidRPr="00267976">
        <w:rPr>
          <w:b/>
          <w:sz w:val="28"/>
          <w:szCs w:val="28"/>
        </w:rPr>
        <w:t>C</w:t>
      </w:r>
      <w:r w:rsidRPr="00267976">
        <w:rPr>
          <w:b/>
          <w:sz w:val="28"/>
          <w:szCs w:val="28"/>
          <w:lang w:val="vi-VN"/>
        </w:rPr>
        <w:t xml:space="preserve">hị </w:t>
      </w:r>
      <w:r w:rsidRPr="00267976">
        <w:rPr>
          <w:b/>
          <w:sz w:val="28"/>
          <w:szCs w:val="28"/>
        </w:rPr>
        <w:t>Lò Thị D</w:t>
      </w:r>
      <w:r w:rsidRPr="00267976">
        <w:rPr>
          <w:b/>
          <w:sz w:val="28"/>
          <w:szCs w:val="28"/>
          <w:lang w:val="vi-VN"/>
        </w:rPr>
        <w:t xml:space="preserve"> muốn biết hoạt động phổ biến, giáo dục pháp luật cho nạn nhân bạo lực gia đình chủ yếu được thực hiện thông qua các hình thức nào?</w:t>
      </w:r>
    </w:p>
    <w:p w14:paraId="1AE511C6" w14:textId="77777777" w:rsidR="00195817" w:rsidRPr="00267976" w:rsidRDefault="00195817" w:rsidP="00267976">
      <w:pPr>
        <w:spacing w:before="120"/>
        <w:ind w:firstLine="720"/>
        <w:contextualSpacing/>
        <w:jc w:val="both"/>
        <w:textAlignment w:val="baseline"/>
        <w:rPr>
          <w:b/>
          <w:sz w:val="28"/>
          <w:szCs w:val="28"/>
          <w:lang w:val="vi-VN"/>
        </w:rPr>
      </w:pPr>
      <w:r w:rsidRPr="00267976">
        <w:rPr>
          <w:b/>
          <w:sz w:val="28"/>
          <w:szCs w:val="28"/>
          <w:lang w:val="vi-VN"/>
        </w:rPr>
        <w:t>Trả lời:</w:t>
      </w:r>
    </w:p>
    <w:p w14:paraId="60E7959F" w14:textId="77777777" w:rsidR="00195817" w:rsidRPr="00267976" w:rsidRDefault="00195817" w:rsidP="00267976">
      <w:pPr>
        <w:spacing w:before="120"/>
        <w:ind w:firstLine="720"/>
        <w:contextualSpacing/>
        <w:jc w:val="both"/>
        <w:textAlignment w:val="baseline"/>
        <w:rPr>
          <w:sz w:val="28"/>
          <w:szCs w:val="28"/>
        </w:rPr>
      </w:pPr>
      <w:r w:rsidRPr="00267976">
        <w:rPr>
          <w:bCs/>
          <w:sz w:val="28"/>
          <w:szCs w:val="28"/>
          <w:bdr w:val="none" w:sz="0" w:space="0" w:color="auto" w:frame="1"/>
          <w:lang w:val="vi-VN"/>
        </w:rPr>
        <w:lastRenderedPageBreak/>
        <w:t>Theo Điều </w:t>
      </w:r>
      <w:bookmarkStart w:id="10" w:name="Dieu_19"/>
      <w:bookmarkEnd w:id="10"/>
      <w:r w:rsidRPr="00267976">
        <w:rPr>
          <w:bCs/>
          <w:sz w:val="28"/>
          <w:szCs w:val="28"/>
          <w:bdr w:val="none" w:sz="0" w:space="0" w:color="auto" w:frame="1"/>
          <w:lang w:val="vi-VN"/>
        </w:rPr>
        <w:t xml:space="preserve">19 Luật Phổ biến, giáo dục pháp luật, hoạt động phổ biến, giáo dục pháp luật cho nạn nhân bạo lực gia đình được thực hiện thông qua các hình thức chủ yếu là: </w:t>
      </w:r>
      <w:r w:rsidRPr="00267976">
        <w:rPr>
          <w:sz w:val="28"/>
          <w:szCs w:val="28"/>
          <w:lang w:val="vi-VN"/>
        </w:rPr>
        <w:t>Thông qua hòa giải ở cơ sở, trợ giúp pháp lý lưu động; tư vấn pháp luật miễn phí; phổ biến, giáo dục pháp luật trực tiếp tại nơi tạm lánh, cơ sở bảo trợ xã hội, cơ sở hỗ trợ nạn nhân bạo lực gia đình.</w:t>
      </w:r>
    </w:p>
    <w:p w14:paraId="2F63D38C"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Đồng thời, nhà nước đã có nhiều quy định để bảo vệ nạn nhân bạo lực gia đình thông qua các quy định của Luật bình đẳng giới, Luật phòng, chống bạo lực gia đình, Luật trợ giúp pháp lý, cụ thể:</w:t>
      </w:r>
    </w:p>
    <w:p w14:paraId="23B77315"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 xml:space="preserve">- </w:t>
      </w:r>
      <w:r w:rsidRPr="00267976">
        <w:rPr>
          <w:bCs/>
          <w:sz w:val="28"/>
          <w:szCs w:val="28"/>
          <w:lang w:val="x-none"/>
        </w:rPr>
        <w:t>Điều 23</w:t>
      </w:r>
      <w:r w:rsidRPr="00267976">
        <w:rPr>
          <w:bCs/>
          <w:sz w:val="28"/>
          <w:szCs w:val="28"/>
        </w:rPr>
        <w:t xml:space="preserve"> Luật bình đẳng giới quy định về t</w:t>
      </w:r>
      <w:r w:rsidRPr="00267976">
        <w:rPr>
          <w:bCs/>
          <w:sz w:val="28"/>
          <w:szCs w:val="28"/>
          <w:lang w:val="x-none"/>
        </w:rPr>
        <w:t>hông tin, giáo dục, truyền thông về giới và bình đẳng giới</w:t>
      </w:r>
      <w:r w:rsidRPr="00267976">
        <w:rPr>
          <w:bCs/>
          <w:sz w:val="28"/>
          <w:szCs w:val="28"/>
        </w:rPr>
        <w:t xml:space="preserve">: </w:t>
      </w:r>
      <w:r w:rsidRPr="00267976">
        <w:rPr>
          <w:sz w:val="28"/>
          <w:szCs w:val="28"/>
        </w:rPr>
        <w:t>Thông tin, giáo dục, truyền thông về giới và bình đẳng giới là biện pháp quan trọng nhằm nâng cao nhận thức về giới và bình đẳng giới. Việc thông tin, giáo dục, truyền thông về giới và bình đẳng giới được đưa vào chương trình giáo dục trong nhà trường, trong các hoạt động của cơ quan, tổ chức và cộng đồng. Việc thông tin, giáo dục, truyền thông về giới và bình đẳng giới thông qua các chương trình học tập, các ấn phẩm, các chương trình phát thanh, truyền hình và các hình thức khác.</w:t>
      </w:r>
    </w:p>
    <w:p w14:paraId="4FC6C292" w14:textId="77777777" w:rsidR="00195817" w:rsidRPr="00267976" w:rsidRDefault="00195817" w:rsidP="00267976">
      <w:pPr>
        <w:spacing w:before="120"/>
        <w:ind w:firstLine="720"/>
        <w:contextualSpacing/>
        <w:jc w:val="both"/>
        <w:textAlignment w:val="baseline"/>
        <w:rPr>
          <w:bCs/>
          <w:sz w:val="28"/>
          <w:szCs w:val="28"/>
        </w:rPr>
      </w:pPr>
      <w:r w:rsidRPr="00267976">
        <w:rPr>
          <w:sz w:val="28"/>
          <w:szCs w:val="28"/>
        </w:rPr>
        <w:t xml:space="preserve">- Điều 9, 10, 11 Luật phòng, chống bạo lực gia đình về </w:t>
      </w:r>
      <w:bookmarkStart w:id="11" w:name="dieu_9"/>
      <w:r w:rsidRPr="00267976">
        <w:rPr>
          <w:bCs/>
          <w:sz w:val="28"/>
          <w:szCs w:val="28"/>
        </w:rPr>
        <w:t>mục đích và yêu cầu, nội dung, hình thức của thông tin, tuyên truyền về phòng, chống bạo lực gia đình</w:t>
      </w:r>
      <w:bookmarkEnd w:id="11"/>
      <w:r w:rsidRPr="00267976">
        <w:rPr>
          <w:bCs/>
          <w:sz w:val="28"/>
          <w:szCs w:val="28"/>
        </w:rPr>
        <w:t>, trong đó n</w:t>
      </w:r>
      <w:r w:rsidRPr="00267976">
        <w:rPr>
          <w:bCs/>
          <w:sz w:val="28"/>
          <w:szCs w:val="28"/>
          <w:lang w:val="x-none"/>
        </w:rPr>
        <w:t>ội dung thông tin, tuyên truyền về phòng, chống bạo lực gia đình</w:t>
      </w:r>
      <w:r w:rsidRPr="00267976">
        <w:rPr>
          <w:bCs/>
          <w:sz w:val="28"/>
          <w:szCs w:val="28"/>
        </w:rPr>
        <w:t xml:space="preserve"> (gồm</w:t>
      </w:r>
    </w:p>
    <w:p w14:paraId="172341FE" w14:textId="77777777" w:rsidR="00195817" w:rsidRPr="00267976" w:rsidRDefault="00195817" w:rsidP="00267976">
      <w:pPr>
        <w:spacing w:before="120"/>
        <w:contextualSpacing/>
        <w:jc w:val="both"/>
        <w:textAlignment w:val="baseline"/>
        <w:rPr>
          <w:bCs/>
          <w:sz w:val="28"/>
          <w:szCs w:val="28"/>
        </w:rPr>
      </w:pPr>
      <w:r w:rsidRPr="00267976">
        <w:rPr>
          <w:bCs/>
          <w:sz w:val="28"/>
          <w:szCs w:val="28"/>
        </w:rPr>
        <w:t>chính sách, pháp luật về phòng, chống bạo lực gia đình, bình đẳng giới, quyền và nghĩa vụ của các thành viên gia đình, truyền thống tốt đẹp của con người, gia đình Việt Nam; tác hại của bạo lực gia đình; các nội dung khác có liên quan đến phòng, chống bạo lực gia đình…) và c</w:t>
      </w:r>
      <w:r w:rsidRPr="00267976">
        <w:rPr>
          <w:sz w:val="28"/>
          <w:szCs w:val="28"/>
        </w:rPr>
        <w:t>ác hình thức (gồm t</w:t>
      </w:r>
      <w:r w:rsidRPr="00267976">
        <w:rPr>
          <w:sz w:val="28"/>
          <w:szCs w:val="28"/>
          <w:lang w:val="x-none"/>
        </w:rPr>
        <w:t>hực hiện trực tiếp</w:t>
      </w:r>
      <w:r w:rsidRPr="00267976">
        <w:rPr>
          <w:sz w:val="28"/>
          <w:szCs w:val="28"/>
        </w:rPr>
        <w:t>; thông qua các phương tiện thông tin đại chúng; lồng ghép trong việc giảng dạy, học tập tại các cơ sở giáo dục thuộc hệ thống giáo dục quốc dân; thông qua hoạt động văn học, nghệ thuật, sinh hoạt cộng đồng và các loại hình văn hoá quần chúng khác).</w:t>
      </w:r>
    </w:p>
    <w:p w14:paraId="3EA776C7"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 xml:space="preserve">- Điều 7 Luật trợ giúp pháp lý, một trong các đối tượng được trợ giúp pháp lý là </w:t>
      </w:r>
      <w:r w:rsidRPr="00267976">
        <w:rPr>
          <w:sz w:val="28"/>
          <w:szCs w:val="28"/>
          <w:lang w:val="it-IT"/>
        </w:rPr>
        <w:t>nạn nhân </w:t>
      </w:r>
      <w:r w:rsidRPr="00267976">
        <w:rPr>
          <w:sz w:val="28"/>
          <w:szCs w:val="28"/>
          <w:lang w:val="vi-VN"/>
        </w:rPr>
        <w:t>trong vụ việc </w:t>
      </w:r>
      <w:r w:rsidRPr="00267976">
        <w:rPr>
          <w:sz w:val="28"/>
          <w:szCs w:val="28"/>
          <w:lang w:val="it-IT"/>
        </w:rPr>
        <w:t>bạo lực gia đình có khó khăn về tài chính</w:t>
      </w:r>
    </w:p>
    <w:p w14:paraId="39849167" w14:textId="77777777" w:rsidR="00195817" w:rsidRPr="00267976" w:rsidRDefault="00195817" w:rsidP="00267976">
      <w:pPr>
        <w:spacing w:before="120"/>
        <w:ind w:firstLine="720"/>
        <w:contextualSpacing/>
        <w:jc w:val="both"/>
        <w:textAlignment w:val="baseline"/>
        <w:rPr>
          <w:b/>
          <w:sz w:val="28"/>
          <w:szCs w:val="28"/>
          <w:lang w:val="vi-VN"/>
        </w:rPr>
      </w:pPr>
      <w:r w:rsidRPr="00267976">
        <w:rPr>
          <w:b/>
          <w:sz w:val="28"/>
          <w:szCs w:val="28"/>
        </w:rPr>
        <w:t xml:space="preserve">Câu </w:t>
      </w:r>
      <w:r w:rsidRPr="00267976">
        <w:rPr>
          <w:b/>
          <w:sz w:val="28"/>
          <w:szCs w:val="28"/>
          <w:lang w:val="vi-VN"/>
        </w:rPr>
        <w:t xml:space="preserve">9. </w:t>
      </w:r>
      <w:r w:rsidRPr="00267976">
        <w:rPr>
          <w:b/>
          <w:sz w:val="28"/>
          <w:szCs w:val="28"/>
        </w:rPr>
        <w:t>L</w:t>
      </w:r>
      <w:r w:rsidRPr="00267976">
        <w:rPr>
          <w:b/>
          <w:sz w:val="28"/>
          <w:szCs w:val="28"/>
          <w:lang w:val="vi-VN"/>
        </w:rPr>
        <w:t>à một đ</w:t>
      </w:r>
      <w:r w:rsidRPr="00267976">
        <w:rPr>
          <w:b/>
          <w:sz w:val="28"/>
          <w:szCs w:val="28"/>
        </w:rPr>
        <w:t>ứ</w:t>
      </w:r>
      <w:r w:rsidRPr="00267976">
        <w:rPr>
          <w:b/>
          <w:sz w:val="28"/>
          <w:szCs w:val="28"/>
          <w:lang w:val="vi-VN"/>
        </w:rPr>
        <w:t>a trẻ khuyết tật bẩm sinh</w:t>
      </w:r>
      <w:r w:rsidRPr="00267976">
        <w:rPr>
          <w:b/>
          <w:sz w:val="28"/>
          <w:szCs w:val="28"/>
        </w:rPr>
        <w:t xml:space="preserve">, </w:t>
      </w:r>
      <w:r w:rsidRPr="00267976">
        <w:rPr>
          <w:b/>
          <w:sz w:val="28"/>
          <w:szCs w:val="28"/>
          <w:lang w:val="vi-VN"/>
        </w:rPr>
        <w:t xml:space="preserve">vượt lên số phận, </w:t>
      </w:r>
      <w:r w:rsidRPr="00267976">
        <w:rPr>
          <w:b/>
          <w:sz w:val="28"/>
          <w:szCs w:val="28"/>
        </w:rPr>
        <w:t>Lê Đức T</w:t>
      </w:r>
      <w:r w:rsidRPr="00267976">
        <w:rPr>
          <w:b/>
          <w:sz w:val="28"/>
          <w:szCs w:val="28"/>
          <w:lang w:val="vi-VN"/>
        </w:rPr>
        <w:t xml:space="preserve"> đã vươn lên trong học tập, thi đỗ đại học</w:t>
      </w:r>
      <w:r w:rsidRPr="00267976">
        <w:rPr>
          <w:b/>
          <w:sz w:val="28"/>
          <w:szCs w:val="28"/>
        </w:rPr>
        <w:t xml:space="preserve"> và rất </w:t>
      </w:r>
      <w:r w:rsidRPr="00267976">
        <w:rPr>
          <w:b/>
          <w:sz w:val="28"/>
          <w:szCs w:val="28"/>
          <w:lang w:val="vi-VN"/>
        </w:rPr>
        <w:t xml:space="preserve">tích cực tham gia các hoạt động xã hội của trường. Vốn ham học hỏi, trong quá trình học tập, </w:t>
      </w:r>
      <w:r w:rsidRPr="00267976">
        <w:rPr>
          <w:b/>
          <w:sz w:val="28"/>
          <w:szCs w:val="28"/>
        </w:rPr>
        <w:t>T</w:t>
      </w:r>
      <w:r w:rsidRPr="00267976">
        <w:rPr>
          <w:b/>
          <w:sz w:val="28"/>
          <w:szCs w:val="28"/>
          <w:lang w:val="vi-VN"/>
        </w:rPr>
        <w:t xml:space="preserve"> rất quan tâm tìm hiểu chính sách, pháp luật của nhà nước dành cho người khuyết tật</w:t>
      </w:r>
      <w:r w:rsidRPr="00267976">
        <w:rPr>
          <w:b/>
          <w:sz w:val="28"/>
          <w:szCs w:val="28"/>
        </w:rPr>
        <w:t xml:space="preserve"> và </w:t>
      </w:r>
      <w:r w:rsidRPr="00267976">
        <w:rPr>
          <w:b/>
          <w:sz w:val="28"/>
          <w:szCs w:val="28"/>
          <w:lang w:val="vi-VN"/>
        </w:rPr>
        <w:t>muốn biết cơ quan nào chủ trì</w:t>
      </w:r>
      <w:r w:rsidRPr="00267976">
        <w:rPr>
          <w:b/>
          <w:sz w:val="28"/>
          <w:szCs w:val="28"/>
        </w:rPr>
        <w:t xml:space="preserve"> triển khai công tác</w:t>
      </w:r>
      <w:r w:rsidRPr="00267976">
        <w:rPr>
          <w:b/>
          <w:sz w:val="28"/>
          <w:szCs w:val="28"/>
          <w:lang w:val="vi-VN"/>
        </w:rPr>
        <w:t xml:space="preserve"> phổ biến, giáo dục pháp luật cho người khuyết tật? Hoạt động phổ biến, giáo dục pháp luật cho người khuyết tật tập trung vào</w:t>
      </w:r>
      <w:r w:rsidRPr="00267976">
        <w:rPr>
          <w:b/>
          <w:sz w:val="28"/>
          <w:szCs w:val="28"/>
        </w:rPr>
        <w:t xml:space="preserve"> những vấn đề gì và bằng cách nào</w:t>
      </w:r>
      <w:r w:rsidRPr="00267976">
        <w:rPr>
          <w:b/>
          <w:sz w:val="28"/>
          <w:szCs w:val="28"/>
          <w:lang w:val="vi-VN"/>
        </w:rPr>
        <w:t>?</w:t>
      </w:r>
    </w:p>
    <w:p w14:paraId="2DCADF7B" w14:textId="77777777" w:rsidR="00195817" w:rsidRPr="00267976" w:rsidRDefault="00195817" w:rsidP="00267976">
      <w:pPr>
        <w:spacing w:before="120"/>
        <w:ind w:firstLine="720"/>
        <w:contextualSpacing/>
        <w:jc w:val="both"/>
        <w:textAlignment w:val="baseline"/>
        <w:rPr>
          <w:b/>
          <w:sz w:val="28"/>
          <w:szCs w:val="28"/>
          <w:lang w:val="vi-VN"/>
        </w:rPr>
      </w:pPr>
      <w:r w:rsidRPr="00267976">
        <w:rPr>
          <w:b/>
          <w:sz w:val="28"/>
          <w:szCs w:val="28"/>
          <w:lang w:val="vi-VN"/>
        </w:rPr>
        <w:t>Trả lời:</w:t>
      </w:r>
    </w:p>
    <w:p w14:paraId="5AEC3AF6" w14:textId="77777777" w:rsidR="00195817" w:rsidRPr="00267976" w:rsidRDefault="00195817" w:rsidP="00267976">
      <w:pPr>
        <w:spacing w:before="120"/>
        <w:ind w:firstLine="720"/>
        <w:contextualSpacing/>
        <w:jc w:val="both"/>
        <w:textAlignment w:val="baseline"/>
        <w:rPr>
          <w:sz w:val="28"/>
          <w:szCs w:val="28"/>
        </w:rPr>
      </w:pPr>
      <w:r w:rsidRPr="00267976">
        <w:rPr>
          <w:bCs/>
          <w:sz w:val="28"/>
          <w:szCs w:val="28"/>
          <w:bdr w:val="none" w:sz="0" w:space="0" w:color="auto" w:frame="1"/>
        </w:rPr>
        <w:t>Theo Đ</w:t>
      </w:r>
      <w:r w:rsidRPr="00267976">
        <w:rPr>
          <w:bCs/>
          <w:sz w:val="28"/>
          <w:szCs w:val="28"/>
          <w:bdr w:val="none" w:sz="0" w:space="0" w:color="auto" w:frame="1"/>
          <w:lang w:val="vi-VN"/>
        </w:rPr>
        <w:t>iều 20 Luật Phổ biến, giáo dục pháp luật</w:t>
      </w:r>
      <w:r w:rsidRPr="00267976">
        <w:rPr>
          <w:bCs/>
          <w:sz w:val="28"/>
          <w:szCs w:val="28"/>
          <w:bdr w:val="none" w:sz="0" w:space="0" w:color="auto" w:frame="1"/>
        </w:rPr>
        <w:t>,</w:t>
      </w:r>
      <w:r w:rsidRPr="00267976">
        <w:rPr>
          <w:sz w:val="28"/>
          <w:szCs w:val="28"/>
        </w:rPr>
        <w:t xml:space="preserve"> c</w:t>
      </w:r>
      <w:r w:rsidRPr="00267976">
        <w:rPr>
          <w:sz w:val="28"/>
          <w:szCs w:val="28"/>
          <w:lang w:val="vi-VN"/>
        </w:rPr>
        <w:t xml:space="preserve">ơ quan lao động - thương binh và xã hội giúp Ủy ban nhân dân cùng cấp chủ trì, phối hợp với tổ chức người khuyết tật các cấp, các cơ quan, tổ chức khác thực hiện phổ biến, giáo dục pháp luật cho người khuyết tật. </w:t>
      </w:r>
    </w:p>
    <w:p w14:paraId="339EE1EF" w14:textId="77777777" w:rsidR="00195817" w:rsidRPr="00267976" w:rsidRDefault="00195817" w:rsidP="00267976">
      <w:pPr>
        <w:spacing w:before="120"/>
        <w:ind w:firstLine="720"/>
        <w:contextualSpacing/>
        <w:jc w:val="both"/>
        <w:textAlignment w:val="baseline"/>
        <w:rPr>
          <w:sz w:val="28"/>
          <w:szCs w:val="28"/>
          <w:lang w:val="vi-VN"/>
        </w:rPr>
      </w:pPr>
      <w:r w:rsidRPr="00267976">
        <w:rPr>
          <w:sz w:val="28"/>
          <w:szCs w:val="28"/>
          <w:lang w:val="vi-VN"/>
        </w:rPr>
        <w:t>Việc phổ biến, giáo dục pháp luật cho người khuyết tật tập trung vào các quy định pháp luật về quyền của người khuyết tật; chế độ, chính sách của Nhà nước, trách nhiệm của Nhà nước và xã hội trong việc tạo điều kiện, hỗ trợ người khuyết tật và các quy định khác của pháp luật liên quan đến người khuyết tật.</w:t>
      </w:r>
    </w:p>
    <w:p w14:paraId="714E5D3F"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lang w:val="vi-VN"/>
        </w:rPr>
        <w:lastRenderedPageBreak/>
        <w:t>Phổ biến, giáo dục pháp luật cho người khuyết tật được chú trọng thực hiện bằng hình thức, phương thức, phương tiện, tài liệu phù hợp với từng loại đối tượng người khuyết tật.</w:t>
      </w:r>
    </w:p>
    <w:p w14:paraId="665C2867"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Đồng thời, nhà nước đã có nhiều quy định để bảo vệ người khuyết tật thông qua các quy định của Luật người khuyết tật, Luật trợ giúp pháp lý, cụ thể:</w:t>
      </w:r>
    </w:p>
    <w:p w14:paraId="7886F49F" w14:textId="77777777" w:rsidR="00195817" w:rsidRPr="00267976" w:rsidRDefault="00195817" w:rsidP="00267976">
      <w:pPr>
        <w:spacing w:before="120"/>
        <w:ind w:firstLine="720"/>
        <w:contextualSpacing/>
        <w:jc w:val="both"/>
        <w:textAlignment w:val="baseline"/>
        <w:rPr>
          <w:sz w:val="28"/>
          <w:szCs w:val="28"/>
        </w:rPr>
      </w:pPr>
      <w:r w:rsidRPr="00267976">
        <w:rPr>
          <w:bCs/>
          <w:sz w:val="28"/>
          <w:szCs w:val="28"/>
        </w:rPr>
        <w:t>- Điều 4 Luật người khuyết tật quy định, quyền và nghĩa vụ của người khuyết tật</w:t>
      </w:r>
      <w:r w:rsidRPr="00267976">
        <w:rPr>
          <w:sz w:val="28"/>
          <w:szCs w:val="28"/>
        </w:rPr>
        <w:t>: Người khuyết tật được bảo đảm thực hiện các quyền tham gia bình đẳng vào các hoạt động xã hội; được chăm sóc sức khỏe, phục hồi chức năng, học văn hóa, học nghề, việc làm, trợ giúp pháp lý, tiếp cận công trình công cộng, phương tiện giao thông, công nghệ thông tin, dịch vụ văn hóa, thể thao, du lịch và dịch vụ khác phù hợp với dạng tật và mức độ khuyết tật; các quyền khác theo quy định của pháp luật…</w:t>
      </w:r>
    </w:p>
    <w:p w14:paraId="6C63659B"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 xml:space="preserve">- </w:t>
      </w:r>
      <w:r w:rsidRPr="00267976">
        <w:rPr>
          <w:bCs/>
          <w:sz w:val="28"/>
          <w:szCs w:val="28"/>
          <w:bdr w:val="none" w:sz="0" w:space="0" w:color="auto" w:frame="1"/>
        </w:rPr>
        <w:t xml:space="preserve">Điều 13 Luật người khuyết tật quy định về thông tin, truyền thông, giáo dục </w:t>
      </w:r>
      <w:r w:rsidRPr="00267976">
        <w:rPr>
          <w:sz w:val="28"/>
          <w:szCs w:val="28"/>
          <w:bdr w:val="none" w:sz="0" w:space="0" w:color="auto" w:frame="1"/>
        </w:rPr>
        <w:t>về vấn đề khuyết tật nhằm phòng ngừa, giảm thiểu khuyết tật; nâng cao nhận thức, thay đổi thái độ và hành vi về vấn đề khuyết tật; chống kỳ thị, phân biệt đối xử người khuyết tật. Nội dung thông tin, truyền thông, giáo dục về vấn đề khuyết tật (bao gồm Quyền, nghĩa vụ của người khuyết tật;</w:t>
      </w:r>
      <w:r w:rsidRPr="00267976">
        <w:rPr>
          <w:sz w:val="28"/>
          <w:szCs w:val="28"/>
        </w:rPr>
        <w:t xml:space="preserve"> đ</w:t>
      </w:r>
      <w:r w:rsidRPr="00267976">
        <w:rPr>
          <w:sz w:val="28"/>
          <w:szCs w:val="28"/>
          <w:bdr w:val="none" w:sz="0" w:space="0" w:color="auto" w:frame="1"/>
        </w:rPr>
        <w:t>ường lối, chủ trương, chính sách của Đảng, pháp luật của Nhà nước về người khuyết tật…).</w:t>
      </w:r>
    </w:p>
    <w:p w14:paraId="3C3DD03D"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 xml:space="preserve">- Điều 7 Luật trợ giúp pháp lý, một trong các đối tượng được trợ giúp pháp lý là </w:t>
      </w:r>
      <w:r w:rsidRPr="00267976">
        <w:rPr>
          <w:sz w:val="28"/>
          <w:szCs w:val="28"/>
          <w:lang w:val="it-IT"/>
        </w:rPr>
        <w:t>người khuyết tật có khó khăn về tài chính.</w:t>
      </w:r>
    </w:p>
    <w:p w14:paraId="2A6A816A" w14:textId="77777777" w:rsidR="00195817" w:rsidRPr="00267976" w:rsidRDefault="00195817" w:rsidP="00267976">
      <w:pPr>
        <w:spacing w:before="120"/>
        <w:ind w:firstLine="720"/>
        <w:contextualSpacing/>
        <w:jc w:val="both"/>
        <w:textAlignment w:val="baseline"/>
        <w:rPr>
          <w:b/>
          <w:bCs/>
          <w:sz w:val="28"/>
          <w:szCs w:val="28"/>
          <w:bdr w:val="none" w:sz="0" w:space="0" w:color="auto" w:frame="1"/>
          <w:lang w:val="vi-VN"/>
        </w:rPr>
      </w:pPr>
      <w:r w:rsidRPr="00267976">
        <w:rPr>
          <w:b/>
          <w:sz w:val="28"/>
          <w:szCs w:val="28"/>
        </w:rPr>
        <w:t xml:space="preserve">Câu </w:t>
      </w:r>
      <w:r w:rsidRPr="00267976">
        <w:rPr>
          <w:b/>
          <w:bCs/>
          <w:sz w:val="28"/>
          <w:szCs w:val="28"/>
          <w:bdr w:val="none" w:sz="0" w:space="0" w:color="auto" w:frame="1"/>
          <w:lang w:val="vi-VN"/>
        </w:rPr>
        <w:t xml:space="preserve">10. </w:t>
      </w:r>
      <w:r w:rsidRPr="00267976">
        <w:rPr>
          <w:b/>
          <w:bCs/>
          <w:sz w:val="28"/>
          <w:szCs w:val="28"/>
          <w:bdr w:val="none" w:sz="0" w:space="0" w:color="auto" w:frame="1"/>
        </w:rPr>
        <w:t xml:space="preserve">Qua theo dõi, tôi thấy một số </w:t>
      </w:r>
      <w:r w:rsidRPr="00267976">
        <w:rPr>
          <w:b/>
          <w:bCs/>
          <w:sz w:val="28"/>
          <w:szCs w:val="28"/>
          <w:bdr w:val="none" w:sz="0" w:space="0" w:color="auto" w:frame="1"/>
          <w:lang w:val="vi-VN"/>
        </w:rPr>
        <w:t xml:space="preserve">người đang chấp hành hình phạt tù, người đang bị áp dụng biện pháp đưa vào trường giáo dưỡng, cơ sở giáo dục bắt buộc, cơ sở cai nghiện bắt buộc…vi phạm pháp luật là do chưa hiểu biết pháp luật. </w:t>
      </w:r>
      <w:r w:rsidRPr="00267976">
        <w:rPr>
          <w:b/>
          <w:bCs/>
          <w:sz w:val="28"/>
          <w:szCs w:val="28"/>
          <w:bdr w:val="none" w:sz="0" w:space="0" w:color="auto" w:frame="1"/>
        </w:rPr>
        <w:t>Vậy</w:t>
      </w:r>
      <w:r w:rsidRPr="00267976">
        <w:rPr>
          <w:b/>
          <w:bCs/>
          <w:sz w:val="28"/>
          <w:szCs w:val="28"/>
          <w:bdr w:val="none" w:sz="0" w:space="0" w:color="auto" w:frame="1"/>
          <w:lang w:val="vi-VN"/>
        </w:rPr>
        <w:t xml:space="preserve">, để nâng cao hiểu biết pháp luật cho những đối tượng này cần </w:t>
      </w:r>
      <w:r w:rsidRPr="00267976">
        <w:rPr>
          <w:b/>
          <w:bCs/>
          <w:sz w:val="28"/>
          <w:szCs w:val="28"/>
          <w:bdr w:val="none" w:sz="0" w:space="0" w:color="auto" w:frame="1"/>
        </w:rPr>
        <w:t>tuyên truyền, phổ biến, giáo dục pháp luật những nội dung gì và bằng cách nào</w:t>
      </w:r>
      <w:r w:rsidRPr="00267976">
        <w:rPr>
          <w:b/>
          <w:bCs/>
          <w:sz w:val="28"/>
          <w:szCs w:val="28"/>
          <w:bdr w:val="none" w:sz="0" w:space="0" w:color="auto" w:frame="1"/>
          <w:lang w:val="vi-VN"/>
        </w:rPr>
        <w:t>?</w:t>
      </w:r>
    </w:p>
    <w:p w14:paraId="52F37D66" w14:textId="77777777" w:rsidR="00195817" w:rsidRPr="00267976" w:rsidRDefault="00195817" w:rsidP="00267976">
      <w:pPr>
        <w:spacing w:before="120"/>
        <w:ind w:firstLine="720"/>
        <w:contextualSpacing/>
        <w:jc w:val="both"/>
        <w:textAlignment w:val="baseline"/>
        <w:rPr>
          <w:b/>
          <w:bCs/>
          <w:sz w:val="28"/>
          <w:szCs w:val="28"/>
          <w:bdr w:val="none" w:sz="0" w:space="0" w:color="auto" w:frame="1"/>
          <w:lang w:val="vi-VN"/>
        </w:rPr>
      </w:pPr>
      <w:r w:rsidRPr="00267976">
        <w:rPr>
          <w:b/>
          <w:bCs/>
          <w:sz w:val="28"/>
          <w:szCs w:val="28"/>
          <w:bdr w:val="none" w:sz="0" w:space="0" w:color="auto" w:frame="1"/>
          <w:lang w:val="vi-VN"/>
        </w:rPr>
        <w:t>Trả lời:</w:t>
      </w:r>
    </w:p>
    <w:p w14:paraId="621E8D3E" w14:textId="77777777" w:rsidR="00195817" w:rsidRPr="00267976" w:rsidRDefault="00195817" w:rsidP="00267976">
      <w:pPr>
        <w:spacing w:before="120"/>
        <w:ind w:firstLine="720"/>
        <w:contextualSpacing/>
        <w:jc w:val="both"/>
        <w:textAlignment w:val="baseline"/>
        <w:rPr>
          <w:sz w:val="28"/>
          <w:szCs w:val="28"/>
          <w:lang w:val="vi-VN"/>
        </w:rPr>
      </w:pPr>
      <w:r w:rsidRPr="00267976">
        <w:rPr>
          <w:bCs/>
          <w:sz w:val="28"/>
          <w:szCs w:val="28"/>
          <w:bdr w:val="none" w:sz="0" w:space="0" w:color="auto" w:frame="1"/>
        </w:rPr>
        <w:t>Theo Đ</w:t>
      </w:r>
      <w:r w:rsidRPr="00267976">
        <w:rPr>
          <w:bCs/>
          <w:sz w:val="28"/>
          <w:szCs w:val="28"/>
          <w:bdr w:val="none" w:sz="0" w:space="0" w:color="auto" w:frame="1"/>
          <w:lang w:val="vi-VN"/>
        </w:rPr>
        <w:t xml:space="preserve">iều 21 Luật Phổ biến, giáo dục pháp luật, </w:t>
      </w:r>
      <w:r w:rsidRPr="00267976">
        <w:rPr>
          <w:sz w:val="28"/>
          <w:szCs w:val="28"/>
        </w:rPr>
        <w:t>v</w:t>
      </w:r>
      <w:r w:rsidRPr="00267976">
        <w:rPr>
          <w:sz w:val="28"/>
          <w:szCs w:val="28"/>
          <w:lang w:val="vi-VN"/>
        </w:rPr>
        <w:t>iệc phổ biến, giáo dục pháp luật cho người đang chấp hành hình phạt tù, người đang bị áp dụng biện pháp đưa vào trường giáo dưỡng, cơ sở giáo dục bắt buộc, cơ sở cai nghiện bắt buộc, tùy theo từng đối tượng mà tập trung vào các quy định pháp luật về quyền và nghĩa vụ của công dân, pháp luật về hình sự, thi hành án hình sự, xử lý vi phạm hành chính; pháp luật về phòng, chống ma túy và các tệ nạn xã hội.</w:t>
      </w:r>
    </w:p>
    <w:p w14:paraId="491D5F89"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lang w:val="vi-VN"/>
        </w:rPr>
        <w:t>Hình thức phổ biến, giáo dục pháp luật cho các đối tượng này được chú trọng thực hiện thông qua chương trình học pháp luật, giáo dục công dân và lồng ghép trong chương trình học văn hoá, học nghề, giáo dục tái hòa nhập cộng đồng; phổ biến thông tin thời sự, chính sách; sinh hoạt câu lạc bộ, nhóm đồng đẳng và các hình thức phù hợp khác.</w:t>
      </w:r>
    </w:p>
    <w:p w14:paraId="06E6E6B6" w14:textId="77777777" w:rsidR="00195817" w:rsidRPr="00267976" w:rsidRDefault="00195817" w:rsidP="00267976">
      <w:pPr>
        <w:spacing w:before="120"/>
        <w:ind w:firstLine="720"/>
        <w:contextualSpacing/>
        <w:jc w:val="both"/>
        <w:textAlignment w:val="baseline"/>
        <w:rPr>
          <w:sz w:val="28"/>
          <w:szCs w:val="28"/>
        </w:rPr>
      </w:pPr>
      <w:r w:rsidRPr="00267976">
        <w:rPr>
          <w:sz w:val="28"/>
          <w:szCs w:val="28"/>
        </w:rPr>
        <w:t>Để cụ thể hóa các quy định này, phù hợp với tính chất, đặc điểm của từng giai đoạn, Thủ tướng chính phủ đã ban hành Quyết định số 2045/QĐ-TTg ngày 19/12/2017 phê duyệt Đề án tăng cường phổ biến, giáo dục pháp luật cho người đang chấp hành hình phạt tù; người đang bị áp dụng các biện pháp tư pháp hoặc các biện pháp xử lý hành chính, người mới ra tù tái hòa nhập cộng đồng…</w:t>
      </w:r>
      <w:r w:rsidRPr="00267976">
        <w:rPr>
          <w:color w:val="000000"/>
          <w:sz w:val="28"/>
          <w:szCs w:val="28"/>
        </w:rPr>
        <w:t xml:space="preserve"> trong đó c</w:t>
      </w:r>
      <w:r w:rsidRPr="00267976">
        <w:rPr>
          <w:sz w:val="28"/>
          <w:szCs w:val="28"/>
          <w:lang w:val="vi-VN"/>
        </w:rPr>
        <w:t xml:space="preserve">hú trọng đổi mới nội dung, đa dạng hình thức, biện pháp phổ biến, giáo dục pháp luật phù hợp với từng nhóm đối tượng; đảm bảo cung cấp thông tin pháp luật thường xuyên, </w:t>
      </w:r>
      <w:r w:rsidRPr="00267976">
        <w:rPr>
          <w:sz w:val="28"/>
          <w:szCs w:val="28"/>
          <w:lang w:val="vi-VN"/>
        </w:rPr>
        <w:lastRenderedPageBreak/>
        <w:t>liên tục trên diện rộng và cho cả trường hợp cá biệt</w:t>
      </w:r>
      <w:r w:rsidRPr="00267976">
        <w:rPr>
          <w:sz w:val="28"/>
          <w:szCs w:val="28"/>
        </w:rPr>
        <w:t>; x</w:t>
      </w:r>
      <w:r w:rsidRPr="00267976">
        <w:rPr>
          <w:sz w:val="28"/>
          <w:szCs w:val="28"/>
          <w:lang w:val="vi-VN"/>
        </w:rPr>
        <w:t>ác định rõ lộ trình thực hiện, có trọng tâm, trọng điểm, phù hợp với thực tiễn, bảo đảm tính khả thi; thu hút, huy động mọi nguồn lực xã hội tham gia phổ biến, giáo dục pháp luật phù hợp với từng nhóm đối tượng.</w:t>
      </w:r>
    </w:p>
    <w:p w14:paraId="632D82B9" w14:textId="77777777" w:rsidR="00195817" w:rsidRPr="00267976" w:rsidRDefault="00195817" w:rsidP="00267976">
      <w:pPr>
        <w:spacing w:before="120"/>
        <w:ind w:firstLine="720"/>
        <w:contextualSpacing/>
        <w:jc w:val="both"/>
        <w:rPr>
          <w:b/>
          <w:sz w:val="28"/>
          <w:szCs w:val="28"/>
        </w:rPr>
      </w:pPr>
      <w:r w:rsidRPr="00267976">
        <w:rPr>
          <w:b/>
          <w:sz w:val="28"/>
          <w:szCs w:val="28"/>
          <w:lang w:val="vi-VN"/>
        </w:rPr>
        <w:t>Câu</w:t>
      </w:r>
      <w:r w:rsidRPr="00267976">
        <w:rPr>
          <w:sz w:val="28"/>
          <w:szCs w:val="28"/>
          <w:lang w:val="vi-VN"/>
        </w:rPr>
        <w:t xml:space="preserve"> </w:t>
      </w:r>
      <w:r w:rsidRPr="00267976">
        <w:rPr>
          <w:b/>
          <w:color w:val="000000"/>
          <w:sz w:val="28"/>
          <w:szCs w:val="28"/>
          <w:lang w:val="vi-VN"/>
        </w:rPr>
        <w:t xml:space="preserve">11. </w:t>
      </w:r>
      <w:r w:rsidRPr="00267976">
        <w:rPr>
          <w:b/>
          <w:color w:val="000000"/>
          <w:sz w:val="28"/>
          <w:szCs w:val="28"/>
        </w:rPr>
        <w:t>G</w:t>
      </w:r>
      <w:r w:rsidRPr="00267976">
        <w:rPr>
          <w:b/>
          <w:color w:val="000000"/>
          <w:sz w:val="28"/>
          <w:szCs w:val="28"/>
          <w:lang w:val="vi-VN"/>
        </w:rPr>
        <w:t>ần đây</w:t>
      </w:r>
      <w:r w:rsidRPr="00267976">
        <w:rPr>
          <w:b/>
          <w:color w:val="000000"/>
          <w:sz w:val="28"/>
          <w:szCs w:val="28"/>
        </w:rPr>
        <w:t xml:space="preserve"> tình hình vi phạm pháp luật trên địa bàn</w:t>
      </w:r>
      <w:r w:rsidRPr="00267976">
        <w:rPr>
          <w:b/>
          <w:color w:val="000000"/>
          <w:sz w:val="28"/>
          <w:szCs w:val="28"/>
          <w:lang w:val="vi-VN"/>
        </w:rPr>
        <w:t xml:space="preserve"> xã </w:t>
      </w:r>
      <w:r w:rsidRPr="00267976">
        <w:rPr>
          <w:b/>
          <w:color w:val="000000"/>
          <w:sz w:val="28"/>
          <w:szCs w:val="28"/>
        </w:rPr>
        <w:t>HM</w:t>
      </w:r>
      <w:r w:rsidRPr="00267976">
        <w:rPr>
          <w:b/>
          <w:color w:val="000000"/>
          <w:sz w:val="28"/>
          <w:szCs w:val="28"/>
          <w:lang w:val="vi-VN"/>
        </w:rPr>
        <w:t>, có nhiều</w:t>
      </w:r>
      <w:r w:rsidRPr="00267976">
        <w:rPr>
          <w:b/>
          <w:color w:val="000000"/>
          <w:sz w:val="28"/>
          <w:szCs w:val="28"/>
        </w:rPr>
        <w:t xml:space="preserve"> diễn biến phức tạp, nhiều đối tượng </w:t>
      </w:r>
      <w:r w:rsidRPr="00267976">
        <w:rPr>
          <w:b/>
          <w:color w:val="000000"/>
          <w:sz w:val="28"/>
          <w:szCs w:val="28"/>
          <w:lang w:val="vi-VN"/>
        </w:rPr>
        <w:t>có tiền án, tiền sự</w:t>
      </w:r>
      <w:r w:rsidRPr="00267976">
        <w:rPr>
          <w:b/>
          <w:color w:val="000000"/>
          <w:sz w:val="28"/>
          <w:szCs w:val="28"/>
        </w:rPr>
        <w:t xml:space="preserve"> </w:t>
      </w:r>
      <w:r w:rsidRPr="00267976">
        <w:rPr>
          <w:b/>
          <w:color w:val="000000"/>
          <w:sz w:val="28"/>
          <w:szCs w:val="28"/>
          <w:lang w:val="vi-VN"/>
        </w:rPr>
        <w:t>tái phạm</w:t>
      </w:r>
      <w:r w:rsidRPr="00267976">
        <w:rPr>
          <w:b/>
          <w:color w:val="000000"/>
          <w:sz w:val="28"/>
          <w:szCs w:val="28"/>
        </w:rPr>
        <w:t xml:space="preserve"> tội</w:t>
      </w:r>
      <w:r w:rsidRPr="00267976">
        <w:rPr>
          <w:b/>
          <w:color w:val="000000"/>
          <w:sz w:val="28"/>
          <w:szCs w:val="28"/>
          <w:lang w:val="vi-VN"/>
        </w:rPr>
        <w:t xml:space="preserve">. Cấp ủy, chính quyền xã </w:t>
      </w:r>
      <w:r w:rsidRPr="00267976">
        <w:rPr>
          <w:b/>
          <w:color w:val="000000"/>
          <w:sz w:val="28"/>
          <w:szCs w:val="28"/>
        </w:rPr>
        <w:t>HM</w:t>
      </w:r>
      <w:r w:rsidRPr="00267976">
        <w:rPr>
          <w:b/>
          <w:color w:val="000000"/>
          <w:sz w:val="28"/>
          <w:szCs w:val="28"/>
          <w:lang w:val="vi-VN"/>
        </w:rPr>
        <w:t xml:space="preserve"> rất quan tâm </w:t>
      </w:r>
      <w:r w:rsidRPr="00267976">
        <w:rPr>
          <w:b/>
          <w:color w:val="000000"/>
          <w:sz w:val="28"/>
          <w:szCs w:val="28"/>
        </w:rPr>
        <w:t>lãnh đạo công tác tuyên truyền phổ biến pháp nhằm</w:t>
      </w:r>
      <w:r w:rsidRPr="00267976">
        <w:rPr>
          <w:b/>
          <w:color w:val="000000"/>
          <w:sz w:val="28"/>
          <w:szCs w:val="28"/>
          <w:lang w:val="vi-VN"/>
        </w:rPr>
        <w:t xml:space="preserve"> nâng cao ý thức chấp hành pháp luật của người dân, nhất là những đối tượng, có nguy cơ cao về vi phạm pháp luật. </w:t>
      </w:r>
      <w:r w:rsidRPr="00267976">
        <w:rPr>
          <w:b/>
          <w:color w:val="000000"/>
          <w:sz w:val="28"/>
          <w:szCs w:val="28"/>
        </w:rPr>
        <w:t>Sau khi được giao đảm nhận công tác là</w:t>
      </w:r>
      <w:r w:rsidRPr="00267976">
        <w:rPr>
          <w:b/>
          <w:color w:val="000000"/>
          <w:sz w:val="28"/>
          <w:szCs w:val="28"/>
          <w:lang w:val="vi-VN"/>
        </w:rPr>
        <w:t xml:space="preserve"> công chức Tư pháp – Hộ tịch, anh </w:t>
      </w:r>
      <w:r w:rsidRPr="00267976">
        <w:rPr>
          <w:b/>
          <w:color w:val="000000"/>
          <w:sz w:val="28"/>
          <w:szCs w:val="28"/>
        </w:rPr>
        <w:t>Cà Văn P</w:t>
      </w:r>
      <w:r w:rsidRPr="00267976">
        <w:rPr>
          <w:b/>
          <w:color w:val="000000"/>
          <w:sz w:val="28"/>
          <w:szCs w:val="28"/>
          <w:lang w:val="vi-VN"/>
        </w:rPr>
        <w:t xml:space="preserve"> muốn tổ chức các hoạt động phổ biến, giáo dục, nâng cao nhận thức pháp luật cho người dân, trước mắt tập trung vào đối tượng người bị phạt tù nhưng được hưởng án treo</w:t>
      </w:r>
      <w:r w:rsidRPr="00267976">
        <w:rPr>
          <w:b/>
          <w:sz w:val="28"/>
          <w:szCs w:val="28"/>
          <w:lang w:val="vi-VN"/>
        </w:rPr>
        <w:t xml:space="preserve">. </w:t>
      </w:r>
      <w:r w:rsidRPr="00267976">
        <w:rPr>
          <w:b/>
          <w:sz w:val="28"/>
          <w:szCs w:val="28"/>
        </w:rPr>
        <w:t>Anh băn khoăn chưa biết triển khai những nội dung gì và bằng những hành vi nào để bảo đảm chất lượng, hiệu quả và đạt mực tiêu đề ra?</w:t>
      </w:r>
    </w:p>
    <w:p w14:paraId="63FCCC4B" w14:textId="77777777" w:rsidR="00195817" w:rsidRPr="00267976" w:rsidRDefault="00195817" w:rsidP="00267976">
      <w:pPr>
        <w:spacing w:before="120"/>
        <w:ind w:firstLine="720"/>
        <w:contextualSpacing/>
        <w:jc w:val="both"/>
        <w:rPr>
          <w:b/>
          <w:color w:val="000000"/>
          <w:sz w:val="28"/>
          <w:szCs w:val="28"/>
          <w:lang w:val="vi-VN"/>
        </w:rPr>
      </w:pPr>
      <w:r w:rsidRPr="00267976">
        <w:rPr>
          <w:b/>
          <w:sz w:val="28"/>
          <w:szCs w:val="28"/>
        </w:rPr>
        <w:t>Trả lời</w:t>
      </w:r>
    </w:p>
    <w:p w14:paraId="74365852"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xml:space="preserve">Việc phổ biến, giáo dục pháp luật cho người bị phạt tù được hưởng án treo  </w:t>
      </w:r>
      <w:r w:rsidRPr="00267976">
        <w:rPr>
          <w:color w:val="000000"/>
          <w:sz w:val="28"/>
          <w:szCs w:val="28"/>
        </w:rPr>
        <w:t xml:space="preserve">cần tập trung vào các nội dung, hình thức sau </w:t>
      </w:r>
      <w:r w:rsidRPr="00267976">
        <w:rPr>
          <w:color w:val="000000"/>
          <w:sz w:val="28"/>
          <w:szCs w:val="28"/>
          <w:lang w:val="vi-VN"/>
        </w:rPr>
        <w:t>như sau:</w:t>
      </w:r>
    </w:p>
    <w:p w14:paraId="63E74463"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w:t>
      </w:r>
      <w:r w:rsidRPr="00267976">
        <w:rPr>
          <w:color w:val="000000"/>
          <w:sz w:val="28"/>
          <w:szCs w:val="28"/>
          <w:lang w:val="vi-VN"/>
        </w:rPr>
        <w:t xml:space="preserve"> Về nội dung phổ biến, giáo dục pháp luật: Tập trung vào các quy định pháp luật về quyền và nghĩa vụ của công dân, pháp luật về hình sự, thi hành án hình sự, xử lý vi phạm hành chính.</w:t>
      </w:r>
    </w:p>
    <w:p w14:paraId="3A377AE2"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w:t>
      </w:r>
      <w:r w:rsidRPr="00267976">
        <w:rPr>
          <w:color w:val="000000"/>
          <w:sz w:val="28"/>
          <w:szCs w:val="28"/>
          <w:lang w:val="vi-VN"/>
        </w:rPr>
        <w:t xml:space="preserve"> Về hình thức phổ biến, giáo dục pháp luật: Chú trọng thực hiện thông qua hình thức phổ biến pháp luật trực tiếp; sinh hoạt câu lạc bộ và các hình thức phù hợp khác.</w:t>
      </w:r>
    </w:p>
    <w:p w14:paraId="7D71FFAC"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w:t>
      </w:r>
      <w:r w:rsidRPr="00267976">
        <w:rPr>
          <w:color w:val="000000"/>
          <w:sz w:val="28"/>
          <w:szCs w:val="28"/>
          <w:lang w:val="vi-VN"/>
        </w:rPr>
        <w:t xml:space="preserve"> Luật Phổ biến, giáo dục pháp luật giao Ủy ban nhân dân cấp xã có trách nhiệm phối hợp với các cơ quan, tổ chức hữu quan, cộng đồng dân cư và gia đình người bị phạt tù được hưởng án treo tổ chức phổ biến, giáo dục pháp luật cho các đối tượng này</w:t>
      </w:r>
      <w:r w:rsidRPr="00267976">
        <w:rPr>
          <w:color w:val="000000"/>
          <w:sz w:val="28"/>
          <w:szCs w:val="28"/>
        </w:rPr>
        <w:t xml:space="preserve"> (</w:t>
      </w:r>
      <w:r w:rsidRPr="00267976">
        <w:rPr>
          <w:color w:val="000000"/>
          <w:sz w:val="28"/>
          <w:szCs w:val="28"/>
          <w:lang w:val="vi-VN"/>
        </w:rPr>
        <w:t>Điều 22 Luật Phổ biến, giáo dục pháp luật 2012</w:t>
      </w:r>
      <w:r w:rsidRPr="00267976">
        <w:rPr>
          <w:color w:val="000000"/>
          <w:sz w:val="28"/>
          <w:szCs w:val="28"/>
        </w:rPr>
        <w:t>).</w:t>
      </w:r>
    </w:p>
    <w:p w14:paraId="196A65F1"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Để việc phổ biến cho đối tượng trên đạt hiệu quả, cần bảo đảm trọng tâm trọng điểm, vừa làm vừa rút kinh nghiệm, lựa chọn nội dung, hình thức phổ biến, giáo dục pháp luật phù hợp với tính chất của từng nhóm đối tượng và điều kiện thực tế của địa phương.</w:t>
      </w:r>
    </w:p>
    <w:p w14:paraId="21D59D27" w14:textId="77777777" w:rsidR="00195817" w:rsidRPr="00267976" w:rsidRDefault="00195817" w:rsidP="00267976">
      <w:pPr>
        <w:spacing w:before="120"/>
        <w:ind w:firstLine="720"/>
        <w:contextualSpacing/>
        <w:jc w:val="both"/>
        <w:textAlignment w:val="baseline"/>
        <w:rPr>
          <w:b/>
          <w:bCs/>
          <w:color w:val="000000"/>
          <w:sz w:val="28"/>
          <w:szCs w:val="28"/>
          <w:bdr w:val="none" w:sz="0" w:space="0" w:color="auto" w:frame="1"/>
          <w:lang w:val="vi-VN"/>
        </w:rPr>
      </w:pPr>
      <w:r w:rsidRPr="00267976">
        <w:rPr>
          <w:b/>
          <w:bCs/>
          <w:color w:val="000000"/>
          <w:sz w:val="28"/>
          <w:szCs w:val="28"/>
          <w:bdr w:val="none" w:sz="0" w:space="0" w:color="auto" w:frame="1"/>
          <w:lang w:val="vi-VN"/>
        </w:rPr>
        <w:t xml:space="preserve">Câu 12. </w:t>
      </w:r>
      <w:r w:rsidRPr="00267976">
        <w:rPr>
          <w:b/>
          <w:sz w:val="28"/>
          <w:szCs w:val="28"/>
        </w:rPr>
        <w:t>Gần đây, tại địa phương tôi sinh sống, Ngày Pháp luật Việt Nam 09/11 được tổ chức với nhiều</w:t>
      </w:r>
      <w:r w:rsidRPr="00267976">
        <w:rPr>
          <w:sz w:val="28"/>
          <w:szCs w:val="28"/>
        </w:rPr>
        <w:t xml:space="preserve"> </w:t>
      </w:r>
      <w:r w:rsidRPr="00267976">
        <w:rPr>
          <w:b/>
          <w:bCs/>
          <w:color w:val="000000"/>
          <w:sz w:val="28"/>
          <w:szCs w:val="28"/>
          <w:bdr w:val="none" w:sz="0" w:space="0" w:color="auto" w:frame="1"/>
          <w:lang w:val="vi-VN"/>
        </w:rPr>
        <w:t xml:space="preserve">hoạt động thiết thực, sáng tạo thu hút sự tham gia tích cực, sự hưởng ứng nhiệt tình của người dân trên địa bàn. </w:t>
      </w:r>
      <w:r w:rsidRPr="00267976">
        <w:rPr>
          <w:b/>
          <w:bCs/>
          <w:color w:val="000000"/>
          <w:sz w:val="28"/>
          <w:szCs w:val="28"/>
          <w:bdr w:val="none" w:sz="0" w:space="0" w:color="auto" w:frame="1"/>
        </w:rPr>
        <w:t xml:space="preserve">Vậy </w:t>
      </w:r>
      <w:r w:rsidRPr="00267976">
        <w:rPr>
          <w:b/>
          <w:bCs/>
          <w:color w:val="000000"/>
          <w:sz w:val="28"/>
          <w:szCs w:val="28"/>
          <w:bdr w:val="none" w:sz="0" w:space="0" w:color="auto" w:frame="1"/>
          <w:lang w:val="vi-VN"/>
        </w:rPr>
        <w:t xml:space="preserve">mục đích và nội dung, hình thức tổ chức Ngày Pháp luật Việt Nam </w:t>
      </w:r>
      <w:r w:rsidRPr="00267976">
        <w:rPr>
          <w:b/>
          <w:bCs/>
          <w:color w:val="000000"/>
          <w:sz w:val="28"/>
          <w:szCs w:val="28"/>
          <w:bdr w:val="none" w:sz="0" w:space="0" w:color="auto" w:frame="1"/>
        </w:rPr>
        <w:t xml:space="preserve">được quy định </w:t>
      </w:r>
      <w:r w:rsidRPr="00267976">
        <w:rPr>
          <w:b/>
          <w:bCs/>
          <w:color w:val="000000"/>
          <w:sz w:val="28"/>
          <w:szCs w:val="28"/>
          <w:bdr w:val="none" w:sz="0" w:space="0" w:color="auto" w:frame="1"/>
          <w:lang w:val="vi-VN"/>
        </w:rPr>
        <w:t>như thế nào?</w:t>
      </w:r>
    </w:p>
    <w:p w14:paraId="1AFAA967" w14:textId="77777777" w:rsidR="00195817" w:rsidRPr="00267976" w:rsidRDefault="00195817" w:rsidP="00267976">
      <w:pPr>
        <w:spacing w:before="120"/>
        <w:ind w:firstLine="720"/>
        <w:contextualSpacing/>
        <w:jc w:val="both"/>
        <w:textAlignment w:val="baseline"/>
        <w:rPr>
          <w:b/>
          <w:bCs/>
          <w:color w:val="000000"/>
          <w:sz w:val="28"/>
          <w:szCs w:val="28"/>
          <w:bdr w:val="none" w:sz="0" w:space="0" w:color="auto" w:frame="1"/>
          <w:lang w:val="vi-VN"/>
        </w:rPr>
      </w:pPr>
      <w:r w:rsidRPr="00267976">
        <w:rPr>
          <w:b/>
          <w:bCs/>
          <w:color w:val="000000"/>
          <w:sz w:val="28"/>
          <w:szCs w:val="28"/>
          <w:bdr w:val="none" w:sz="0" w:space="0" w:color="auto" w:frame="1"/>
          <w:lang w:val="vi-VN"/>
        </w:rPr>
        <w:t>Trả lời:</w:t>
      </w:r>
    </w:p>
    <w:p w14:paraId="1D418BCB" w14:textId="77777777" w:rsidR="00195817" w:rsidRPr="00267976" w:rsidRDefault="00195817" w:rsidP="00267976">
      <w:pPr>
        <w:spacing w:before="120"/>
        <w:ind w:firstLine="720"/>
        <w:contextualSpacing/>
        <w:jc w:val="both"/>
        <w:textAlignment w:val="baseline"/>
        <w:rPr>
          <w:color w:val="000000"/>
          <w:sz w:val="28"/>
          <w:szCs w:val="28"/>
          <w:lang w:val="vi-VN"/>
        </w:rPr>
      </w:pPr>
      <w:r w:rsidRPr="00267976">
        <w:rPr>
          <w:color w:val="000000"/>
          <w:sz w:val="28"/>
          <w:szCs w:val="28"/>
        </w:rPr>
        <w:t xml:space="preserve">Theo </w:t>
      </w:r>
      <w:r w:rsidRPr="00267976">
        <w:rPr>
          <w:color w:val="000000"/>
          <w:sz w:val="28"/>
          <w:szCs w:val="28"/>
          <w:lang w:val="vi-VN"/>
        </w:rPr>
        <w:t>Điều 8</w:t>
      </w:r>
      <w:r w:rsidRPr="00267976">
        <w:rPr>
          <w:color w:val="000000"/>
          <w:sz w:val="28"/>
          <w:szCs w:val="28"/>
        </w:rPr>
        <w:t>,</w:t>
      </w:r>
      <w:r w:rsidRPr="00267976">
        <w:rPr>
          <w:color w:val="000000"/>
          <w:sz w:val="28"/>
          <w:szCs w:val="28"/>
          <w:lang w:val="vi-VN"/>
        </w:rPr>
        <w:t xml:space="preserve"> Luật Phổ biến, giáo dục pháp luật</w:t>
      </w:r>
      <w:r w:rsidRPr="00267976">
        <w:rPr>
          <w:color w:val="000000"/>
          <w:sz w:val="28"/>
          <w:szCs w:val="28"/>
        </w:rPr>
        <w:t>,</w:t>
      </w:r>
      <w:r w:rsidRPr="00267976">
        <w:rPr>
          <w:color w:val="000000"/>
          <w:sz w:val="28"/>
          <w:szCs w:val="28"/>
          <w:lang w:val="vi-VN"/>
        </w:rPr>
        <w:t xml:space="preserve">; Điều 5, Điều 6 Nghị định số 28/2012/NĐ-CP ngày 04/4/2013 của Chính phủ quy định chi tiết một số điều và biện pháp thi hành Luật Phổ biến, giáo dục pháp luật Ngày Pháp luật Việt Nam được tổ chức nhằm tôn vinh Hiến pháp, pháp luật, giáo dục ý thức thượng tôn pháp luật cho mọi người trong xã hội. </w:t>
      </w:r>
      <w:r w:rsidRPr="00267976">
        <w:rPr>
          <w:color w:val="000000"/>
          <w:sz w:val="28"/>
          <w:szCs w:val="28"/>
        </w:rPr>
        <w:t>Ngày Pháp luật được phát động kể từ ngày 09/11/</w:t>
      </w:r>
      <w:r w:rsidRPr="00267976">
        <w:rPr>
          <w:color w:val="000000"/>
          <w:sz w:val="28"/>
          <w:szCs w:val="28"/>
          <w:lang w:val="vi-VN"/>
        </w:rPr>
        <w:t xml:space="preserve">2013, </w:t>
      </w:r>
      <w:r w:rsidRPr="00267976">
        <w:rPr>
          <w:color w:val="000000"/>
          <w:sz w:val="28"/>
          <w:szCs w:val="28"/>
        </w:rPr>
        <w:t>đến nay đã và đang trở thành thường xuyên liên tục</w:t>
      </w:r>
      <w:r w:rsidRPr="00267976">
        <w:rPr>
          <w:color w:val="000000"/>
          <w:sz w:val="28"/>
          <w:szCs w:val="28"/>
          <w:lang w:val="vi-VN"/>
        </w:rPr>
        <w:t>.</w:t>
      </w:r>
    </w:p>
    <w:p w14:paraId="769CA723" w14:textId="77777777" w:rsidR="00195817" w:rsidRPr="00267976" w:rsidRDefault="00195817" w:rsidP="00267976">
      <w:pPr>
        <w:pStyle w:val="NormalWeb"/>
        <w:shd w:val="clear" w:color="auto" w:fill="FFFFFF"/>
        <w:spacing w:before="120" w:beforeAutospacing="0" w:after="0" w:afterAutospacing="0"/>
        <w:ind w:firstLine="720"/>
        <w:contextualSpacing/>
        <w:jc w:val="both"/>
        <w:rPr>
          <w:bCs/>
          <w:color w:val="000000"/>
          <w:sz w:val="28"/>
          <w:szCs w:val="28"/>
          <w:lang w:val="vi-VN"/>
        </w:rPr>
      </w:pPr>
      <w:r w:rsidRPr="00267976">
        <w:rPr>
          <w:color w:val="000000"/>
          <w:sz w:val="28"/>
          <w:szCs w:val="28"/>
          <w:lang w:val="vi-VN"/>
        </w:rPr>
        <w:lastRenderedPageBreak/>
        <w:t xml:space="preserve">2. Về </w:t>
      </w:r>
      <w:r w:rsidRPr="00267976">
        <w:rPr>
          <w:bCs/>
          <w:color w:val="000000"/>
          <w:sz w:val="28"/>
          <w:szCs w:val="28"/>
          <w:lang w:val="vi-VN"/>
        </w:rPr>
        <w:t>nội dung tổ chức Ngày Pháp luật Việt Nam</w:t>
      </w:r>
    </w:p>
    <w:p w14:paraId="72C4D2FC"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bCs/>
          <w:color w:val="000000"/>
          <w:sz w:val="28"/>
          <w:szCs w:val="28"/>
          <w:lang w:val="vi-VN"/>
        </w:rPr>
        <w:t xml:space="preserve">- </w:t>
      </w:r>
      <w:r w:rsidRPr="00267976">
        <w:rPr>
          <w:color w:val="000000"/>
          <w:sz w:val="28"/>
          <w:szCs w:val="28"/>
          <w:lang w:val="vi-VN"/>
        </w:rPr>
        <w:t>Khẳng định vị trí, vai trò của Hiến pháp, pháp luật trong quản lý nhà nước và đời sống xã hội; </w:t>
      </w:r>
    </w:p>
    <w:p w14:paraId="03DF15B2"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Giáo dục cán bộ, công chức, viên chức và người dân ý thức tôn trọng và chấp hành pháp luật; ý thức bảo vệ pháp luật; lợi ích của việc chấp hành pháp luật; </w:t>
      </w:r>
    </w:p>
    <w:p w14:paraId="205002CA"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Tuyên truyền, phổ biến các quy định của Hiến pháp, pháp luật thiết thực với đời sống của nhân dân, gắn với chức năng, nhiệm vụ của cơ quan, đơn vị; </w:t>
      </w:r>
    </w:p>
    <w:p w14:paraId="3887D0E8"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Vận động nhân dân nghiêm chỉnh chấp hành pháp luật; </w:t>
      </w:r>
    </w:p>
    <w:p w14:paraId="4D661FBC"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Biểu dương, khen thưởng các tập thể, cá nhân tiêu biểu trong xây dựng pháp luật, thực thi pháp luật, phổ biến, giáo dục pháp luật, gương người tốt, việc tốt trong thực hiện pháp luật;</w:t>
      </w:r>
    </w:p>
    <w:p w14:paraId="61DC45C3"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Nội dung khác theo hướng dẫn của Bộ Tư pháp.</w:t>
      </w:r>
    </w:p>
    <w:p w14:paraId="5A6D3B34"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3. Về hình thức tổ chức Ngày Pháp luật Việt Nam</w:t>
      </w:r>
    </w:p>
    <w:p w14:paraId="2B853347"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Mít tinh; hội thảo; tọa đàm; </w:t>
      </w:r>
    </w:p>
    <w:p w14:paraId="300CE829"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Thi tìm hiểu pháp luật; </w:t>
      </w:r>
    </w:p>
    <w:p w14:paraId="7A333DAA"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Tuyên truyền, phổ biến pháp luật lưu động; triển lãm; </w:t>
      </w:r>
    </w:p>
    <w:p w14:paraId="1AD19B9F"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lang w:val="vi-VN"/>
        </w:rPr>
        <w:t>- Các hình thức khác theo hướng dẫn của Bộ Tư pháp.</w:t>
      </w:r>
    </w:p>
    <w:p w14:paraId="764BD5C9"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Hàng năm, Bộ Tư pháp sẽ hướng dẫn chuyên đề, nội dung, hình thức tổ chức Ngày Pháp luật. Trên cơ sở đó các Bộ, ngành, địa phương hướng dẫn, triển khai tổ chức thực hiện phù hớp với đặc thù địa từng đơn vị.</w:t>
      </w:r>
    </w:p>
    <w:p w14:paraId="5655749B" w14:textId="77777777" w:rsidR="00195817" w:rsidRPr="00267976" w:rsidRDefault="00195817" w:rsidP="00267976">
      <w:pPr>
        <w:spacing w:before="120"/>
        <w:ind w:firstLine="720"/>
        <w:contextualSpacing/>
        <w:jc w:val="both"/>
        <w:textAlignment w:val="baseline"/>
        <w:rPr>
          <w:b/>
          <w:sz w:val="28"/>
          <w:szCs w:val="28"/>
          <w:lang w:val="vi-VN"/>
        </w:rPr>
      </w:pPr>
      <w:r w:rsidRPr="00267976">
        <w:rPr>
          <w:b/>
          <w:color w:val="000000"/>
          <w:sz w:val="28"/>
          <w:szCs w:val="28"/>
          <w:lang w:val="vi-VN"/>
        </w:rPr>
        <w:t xml:space="preserve">Câu 13. </w:t>
      </w:r>
      <w:r w:rsidRPr="00267976">
        <w:rPr>
          <w:b/>
          <w:color w:val="000000"/>
          <w:sz w:val="28"/>
          <w:szCs w:val="28"/>
        </w:rPr>
        <w:t>V</w:t>
      </w:r>
      <w:r w:rsidRPr="00267976">
        <w:rPr>
          <w:b/>
          <w:color w:val="000000"/>
          <w:sz w:val="28"/>
          <w:szCs w:val="28"/>
          <w:lang w:val="vi-VN"/>
        </w:rPr>
        <w:t>ừa qua</w:t>
      </w:r>
      <w:r w:rsidRPr="00267976">
        <w:rPr>
          <w:b/>
          <w:color w:val="000000"/>
          <w:sz w:val="28"/>
          <w:szCs w:val="28"/>
        </w:rPr>
        <w:t>,</w:t>
      </w:r>
      <w:r w:rsidRPr="00267976">
        <w:rPr>
          <w:b/>
          <w:color w:val="000000"/>
          <w:sz w:val="28"/>
          <w:szCs w:val="28"/>
          <w:lang w:val="vi-VN"/>
        </w:rPr>
        <w:t xml:space="preserve"> một số Bộ, ngành, địa phương đã thu hút được sự tham gia và hỗ trợ về kinh phí của doanh nghiệp, tổ chức, cá nhân cho công tác phổ biến, giáo dục pháp luật, góp phần tăng cường nguồn lực, nâng cao chất lượng, quy mô hoạt động phổ biến, giáo dục pháp luật. </w:t>
      </w:r>
      <w:r w:rsidRPr="00267976">
        <w:rPr>
          <w:b/>
          <w:color w:val="000000"/>
          <w:sz w:val="28"/>
          <w:szCs w:val="28"/>
        </w:rPr>
        <w:t>Vậy</w:t>
      </w:r>
      <w:r w:rsidRPr="00267976">
        <w:rPr>
          <w:b/>
          <w:color w:val="000000"/>
          <w:sz w:val="28"/>
          <w:szCs w:val="28"/>
          <w:lang w:val="vi-VN"/>
        </w:rPr>
        <w:t xml:space="preserve"> Nhà nước có chính sách gì để khuyến khích, thu hút doanh nghiệp, tổ chức, cá nhân </w:t>
      </w:r>
      <w:r w:rsidRPr="00267976">
        <w:rPr>
          <w:b/>
          <w:sz w:val="28"/>
          <w:szCs w:val="28"/>
          <w:lang w:val="vi-VN"/>
        </w:rPr>
        <w:t>hỗ trợ kinh phí, cơ sở vật chất, phương tiện cho hoạt động phổ biến, giáo dục pháp luật?</w:t>
      </w:r>
    </w:p>
    <w:p w14:paraId="2767506D" w14:textId="77777777" w:rsidR="00195817" w:rsidRPr="00267976" w:rsidRDefault="00195817" w:rsidP="00267976">
      <w:pPr>
        <w:spacing w:before="120"/>
        <w:ind w:firstLine="720"/>
        <w:contextualSpacing/>
        <w:jc w:val="both"/>
        <w:textAlignment w:val="baseline"/>
        <w:rPr>
          <w:b/>
          <w:sz w:val="28"/>
          <w:szCs w:val="28"/>
          <w:lang w:val="vi-VN"/>
        </w:rPr>
      </w:pPr>
      <w:r w:rsidRPr="00267976">
        <w:rPr>
          <w:b/>
          <w:sz w:val="28"/>
          <w:szCs w:val="28"/>
          <w:lang w:val="vi-VN"/>
        </w:rPr>
        <w:t>Trả lời:</w:t>
      </w:r>
    </w:p>
    <w:p w14:paraId="41853193" w14:textId="77777777" w:rsidR="00195817" w:rsidRPr="00267976" w:rsidRDefault="00195817" w:rsidP="00267976">
      <w:pPr>
        <w:pStyle w:val="NormalWeb"/>
        <w:spacing w:before="120" w:beforeAutospacing="0" w:after="0" w:afterAutospacing="0"/>
        <w:ind w:firstLine="720"/>
        <w:contextualSpacing/>
        <w:jc w:val="both"/>
        <w:rPr>
          <w:color w:val="000000"/>
          <w:sz w:val="28"/>
          <w:szCs w:val="28"/>
          <w:lang w:val="vi-VN"/>
        </w:rPr>
      </w:pPr>
      <w:r w:rsidRPr="00267976">
        <w:rPr>
          <w:color w:val="000000"/>
          <w:sz w:val="28"/>
          <w:szCs w:val="28"/>
        </w:rPr>
        <w:t xml:space="preserve">Theo </w:t>
      </w:r>
      <w:r w:rsidRPr="00267976">
        <w:rPr>
          <w:color w:val="000000"/>
          <w:sz w:val="28"/>
          <w:szCs w:val="28"/>
          <w:lang w:val="vi-VN"/>
        </w:rPr>
        <w:t xml:space="preserve">Điều 8 Nghị định số 28/2012/NĐ-CP tổ chức, doanh nghiệp, cá nhân tham gia thực hiện phổ biến, giáo dục pháp luật hoặc hỗ trợ kinh phí, cơ sở vật chất, phương tiện cho hoạt động phổ biến, giáo dục pháp luật </w:t>
      </w:r>
      <w:r w:rsidRPr="00267976">
        <w:rPr>
          <w:color w:val="000000"/>
          <w:sz w:val="28"/>
          <w:szCs w:val="28"/>
        </w:rPr>
        <w:t xml:space="preserve">được hưởng một số chính sách hỗ trợ, cụ thể </w:t>
      </w:r>
      <w:r w:rsidRPr="00267976">
        <w:rPr>
          <w:color w:val="000000"/>
          <w:sz w:val="28"/>
          <w:szCs w:val="28"/>
          <w:lang w:val="vi-VN"/>
        </w:rPr>
        <w:t>như sau:</w:t>
      </w:r>
    </w:p>
    <w:p w14:paraId="2DCBB549"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1. Chính sách hỗ trợ đối với tổ chức, doanh nghiệp:</w:t>
      </w:r>
    </w:p>
    <w:p w14:paraId="7AF68609"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a) Được cơ quan nhà nước cấp phát tài liệu pháp luật, cung cấp thông tin miễn phí về chính sách, pháp luật liên quan đến lĩnh vực pháp luật được phổ biến, giáo dục; được bồi dưỡng kiến thức pháp luật, nghiệp vụ, kỹ năng phổ biến, giáo dục pháp luật không thu tiền trong trường hợp tham gia thực hiện phổ biến, giáo dục pháp luật bằng nguồn kinh phí của mình;</w:t>
      </w:r>
    </w:p>
    <w:p w14:paraId="5E810346"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b) Được thực hiện hoạt động quảng cáo khi tham gia phổ biến, giáo dục pháp luật miễn phí hoặc hỗ trợ kinh phí, cơ sở vật chất, phương tiện cho hoạt động phổ biến, giáo dục pháp luật trên cơ sở thỏa thuận bằng văn bản giữa các bên phù hợp với quy định của pháp luật về quảng cáo;</w:t>
      </w:r>
    </w:p>
    <w:p w14:paraId="166785F3"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c) Được khen thưởng theo quy định của pháp luật về thi đua, khen thưởng.</w:t>
      </w:r>
    </w:p>
    <w:p w14:paraId="1C8A75E0"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2. Chính sách hỗ trợ đối với cá nhân:</w:t>
      </w:r>
    </w:p>
    <w:p w14:paraId="06D8C781"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a) Được hưởng chính sách quy định tại Điểm a, Điểm c Mục 1 nêu trên;</w:t>
      </w:r>
    </w:p>
    <w:p w14:paraId="456A4B06"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lastRenderedPageBreak/>
        <w:t>b) Người làm công tác phổ biến, giáo dục pháp luật cho đối tượng là người dân ở vùng dân tộc thiểu số, miền núi, vùng sâu, vùng xa, biên giới, ven biển, hải đảo, vùng có điều kiện kinh tế - xã hội đặc biệt khó khăn và ngư dân; người khuyết tật mà không hưởng lương từ ngân sách nhà nước; già làng, trưởng bản, người có uy tín trong cộng đồng các dân tộc thiểu số tham gia thực hiện phổ biến, giáo dục pháp luật được hưởng chính sách quy định tại Điểm a, Điểm c Mục 1 nêu trên; hưởng thù lao và chế độ khi tham gia phổ biến, giáo dục pháp luật;</w:t>
      </w:r>
    </w:p>
    <w:p w14:paraId="19CCF0A3"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c) Giáo viên dạy môn giáo dục công dân cho người khuyết tật theo phương thức giáo dục hòa nhập được hưởng phụ cấp ưu đãi đối với nhà giáo trực tiếp giảng dạy người khuyết tật theo phương thức giáo dục hòa nhập tại Nghị định số 28/2012/NĐ-CP ngày 10/4/2012 của Chính phủ quy định chi tiết và hướng dẫn thi hành một số điều của Luật Người khuyết tật.</w:t>
      </w:r>
    </w:p>
    <w:p w14:paraId="66384D51" w14:textId="77777777" w:rsidR="00195817" w:rsidRPr="00267976" w:rsidRDefault="00195817" w:rsidP="00267976">
      <w:pPr>
        <w:spacing w:before="120"/>
        <w:ind w:firstLine="720"/>
        <w:contextualSpacing/>
        <w:jc w:val="both"/>
        <w:rPr>
          <w:b/>
          <w:bCs/>
          <w:color w:val="000000"/>
          <w:sz w:val="28"/>
          <w:szCs w:val="28"/>
          <w:lang w:val="vi-VN"/>
        </w:rPr>
      </w:pPr>
      <w:r w:rsidRPr="00267976">
        <w:rPr>
          <w:b/>
          <w:color w:val="000000"/>
          <w:sz w:val="28"/>
          <w:szCs w:val="28"/>
        </w:rPr>
        <w:t xml:space="preserve">Câu </w:t>
      </w:r>
      <w:bookmarkStart w:id="12" w:name="dieu_4"/>
      <w:r w:rsidRPr="00267976">
        <w:rPr>
          <w:b/>
          <w:bCs/>
          <w:color w:val="000000"/>
          <w:sz w:val="28"/>
          <w:szCs w:val="28"/>
          <w:shd w:val="clear" w:color="auto" w:fill="FFFFFF"/>
          <w:lang w:val="vi-VN"/>
        </w:rPr>
        <w:t xml:space="preserve">14. Đề nghị </w:t>
      </w:r>
      <w:bookmarkEnd w:id="12"/>
      <w:r w:rsidRPr="00267976">
        <w:rPr>
          <w:b/>
          <w:bCs/>
          <w:color w:val="000000"/>
          <w:sz w:val="28"/>
          <w:szCs w:val="28"/>
          <w:shd w:val="clear" w:color="auto" w:fill="FFFFFF"/>
        </w:rPr>
        <w:t xml:space="preserve">anh/ chị </w:t>
      </w:r>
      <w:r w:rsidRPr="00267976">
        <w:rPr>
          <w:b/>
          <w:bCs/>
          <w:color w:val="000000"/>
          <w:sz w:val="28"/>
          <w:szCs w:val="28"/>
          <w:shd w:val="clear" w:color="auto" w:fill="FFFFFF"/>
          <w:lang w:val="vi-VN"/>
        </w:rPr>
        <w:t>cho biết c</w:t>
      </w:r>
      <w:r w:rsidRPr="00267976">
        <w:rPr>
          <w:b/>
          <w:bCs/>
          <w:color w:val="000000"/>
          <w:sz w:val="28"/>
          <w:szCs w:val="28"/>
          <w:lang w:val="vi-VN"/>
        </w:rPr>
        <w:t xml:space="preserve">hủ thể thực hiện quyền tiếp cận thông tin </w:t>
      </w:r>
      <w:r w:rsidRPr="00267976">
        <w:rPr>
          <w:b/>
          <w:bCs/>
          <w:color w:val="000000"/>
          <w:sz w:val="28"/>
          <w:szCs w:val="28"/>
        </w:rPr>
        <w:t>gồm những ai, được quy định cụ thể như thế nào</w:t>
      </w:r>
      <w:r w:rsidRPr="00267976">
        <w:rPr>
          <w:b/>
          <w:bCs/>
          <w:color w:val="000000"/>
          <w:sz w:val="28"/>
          <w:szCs w:val="28"/>
          <w:lang w:val="vi-VN"/>
        </w:rPr>
        <w:t>?</w:t>
      </w:r>
    </w:p>
    <w:p w14:paraId="18FB0DCC" w14:textId="77777777" w:rsidR="00195817" w:rsidRPr="00267976" w:rsidRDefault="00195817" w:rsidP="00267976">
      <w:pPr>
        <w:spacing w:before="120"/>
        <w:ind w:firstLine="720"/>
        <w:contextualSpacing/>
        <w:jc w:val="both"/>
        <w:rPr>
          <w:b/>
          <w:bCs/>
          <w:color w:val="000000"/>
          <w:sz w:val="28"/>
          <w:szCs w:val="28"/>
          <w:shd w:val="clear" w:color="auto" w:fill="FFFFFF"/>
          <w:lang w:val="vi-VN"/>
        </w:rPr>
      </w:pPr>
      <w:r w:rsidRPr="00267976">
        <w:rPr>
          <w:b/>
          <w:bCs/>
          <w:color w:val="000000"/>
          <w:sz w:val="28"/>
          <w:szCs w:val="28"/>
          <w:lang w:val="vi-VN"/>
        </w:rPr>
        <w:t>Trả lời:</w:t>
      </w:r>
    </w:p>
    <w:p w14:paraId="724CF7C4"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bCs/>
          <w:color w:val="000000"/>
          <w:sz w:val="28"/>
          <w:szCs w:val="28"/>
        </w:rPr>
        <w:t xml:space="preserve">Theo </w:t>
      </w:r>
      <w:r w:rsidRPr="00267976">
        <w:rPr>
          <w:bCs/>
          <w:color w:val="000000"/>
          <w:sz w:val="28"/>
          <w:szCs w:val="28"/>
          <w:lang w:val="vi-VN"/>
        </w:rPr>
        <w:t>Điều 4</w:t>
      </w:r>
      <w:r w:rsidRPr="00267976">
        <w:rPr>
          <w:bCs/>
          <w:color w:val="000000"/>
          <w:sz w:val="28"/>
          <w:szCs w:val="28"/>
          <w:shd w:val="clear" w:color="auto" w:fill="FFFFFF"/>
          <w:lang w:val="vi-VN"/>
        </w:rPr>
        <w:t xml:space="preserve"> Luật Tiếp cận thông tin năm 2016 </w:t>
      </w:r>
      <w:r w:rsidRPr="00267976">
        <w:rPr>
          <w:bCs/>
          <w:color w:val="000000"/>
          <w:sz w:val="28"/>
          <w:szCs w:val="28"/>
          <w:shd w:val="clear" w:color="auto" w:fill="FFFFFF"/>
        </w:rPr>
        <w:t xml:space="preserve">những chủ thể </w:t>
      </w:r>
      <w:r w:rsidRPr="00267976">
        <w:rPr>
          <w:bCs/>
          <w:color w:val="000000"/>
          <w:sz w:val="28"/>
          <w:szCs w:val="28"/>
          <w:lang w:val="vi-VN"/>
        </w:rPr>
        <w:t xml:space="preserve">thực hiện quyền tiếp cận thông tin </w:t>
      </w:r>
      <w:r w:rsidRPr="00267976">
        <w:rPr>
          <w:bCs/>
          <w:color w:val="000000"/>
          <w:sz w:val="28"/>
          <w:szCs w:val="28"/>
        </w:rPr>
        <w:t xml:space="preserve">gồm: </w:t>
      </w:r>
      <w:r w:rsidRPr="00267976">
        <w:rPr>
          <w:color w:val="000000"/>
          <w:sz w:val="28"/>
          <w:szCs w:val="28"/>
          <w:lang w:val="vi-VN"/>
        </w:rPr>
        <w:t xml:space="preserve">Công dân thực hiện quyền tiếp cận thông tin theo quy định của Luật </w:t>
      </w:r>
      <w:r w:rsidRPr="00267976">
        <w:rPr>
          <w:bCs/>
          <w:color w:val="000000"/>
          <w:sz w:val="28"/>
          <w:szCs w:val="28"/>
          <w:shd w:val="clear" w:color="auto" w:fill="FFFFFF"/>
          <w:lang w:val="vi-VN"/>
        </w:rPr>
        <w:t>tiếp cận thông tin năm 2016</w:t>
      </w:r>
      <w:r w:rsidRPr="00267976">
        <w:rPr>
          <w:color w:val="000000"/>
          <w:sz w:val="28"/>
          <w:szCs w:val="28"/>
        </w:rPr>
        <w:t>;</w:t>
      </w:r>
    </w:p>
    <w:p w14:paraId="0DC9FDF0"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 xml:space="preserve"> </w:t>
      </w:r>
      <w:r w:rsidRPr="00267976">
        <w:rPr>
          <w:color w:val="000000"/>
          <w:sz w:val="28"/>
          <w:szCs w:val="28"/>
          <w:lang w:val="vi-VN"/>
        </w:rPr>
        <w:t>Người mất năng lực hành vi dân sự thực hiện yêu cầu cung cấp thông tin thông qua người đại diện theo pháp luật</w:t>
      </w:r>
      <w:r w:rsidRPr="00267976">
        <w:rPr>
          <w:color w:val="000000"/>
          <w:sz w:val="28"/>
          <w:szCs w:val="28"/>
        </w:rPr>
        <w:t>; ng</w:t>
      </w:r>
      <w:r w:rsidRPr="00267976">
        <w:rPr>
          <w:color w:val="000000"/>
          <w:sz w:val="28"/>
          <w:szCs w:val="28"/>
          <w:lang w:val="vi-VN"/>
        </w:rPr>
        <w:t>ười có khó khăn trong nhận thức, làm chủ hành vi thực hiện yêu cầu cung cấp thông tin thông qua người giám hộ</w:t>
      </w:r>
      <w:r w:rsidRPr="00267976">
        <w:rPr>
          <w:color w:val="000000"/>
          <w:sz w:val="28"/>
          <w:szCs w:val="28"/>
        </w:rPr>
        <w:t>;</w:t>
      </w:r>
    </w:p>
    <w:p w14:paraId="191F8AAD"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Người dưới 18 tuổi yêu cầu cung cấp thông tin thông qua người đại diện theo pháp luật, trừ trường hợp luật về trẻ em và luật khác có quy định khác.</w:t>
      </w:r>
    </w:p>
    <w:p w14:paraId="6A17C1F2" w14:textId="77777777" w:rsidR="00195817" w:rsidRPr="00267976" w:rsidRDefault="00195817" w:rsidP="00267976">
      <w:pPr>
        <w:spacing w:before="120"/>
        <w:ind w:firstLine="720"/>
        <w:contextualSpacing/>
        <w:jc w:val="both"/>
        <w:rPr>
          <w:bCs/>
          <w:color w:val="000000"/>
          <w:sz w:val="28"/>
          <w:szCs w:val="28"/>
          <w:shd w:val="clear" w:color="auto" w:fill="FFFFFF"/>
          <w:lang w:val="vi-VN"/>
        </w:rPr>
      </w:pPr>
      <w:bookmarkStart w:id="13" w:name="dieu_8"/>
      <w:r w:rsidRPr="00267976">
        <w:rPr>
          <w:b/>
          <w:bCs/>
          <w:color w:val="000000"/>
          <w:sz w:val="28"/>
          <w:szCs w:val="28"/>
          <w:shd w:val="clear" w:color="auto" w:fill="FFFFFF"/>
          <w:lang w:val="vi-VN"/>
        </w:rPr>
        <w:t>Câu 15.</w:t>
      </w:r>
      <w:r w:rsidRPr="00267976">
        <w:rPr>
          <w:bCs/>
          <w:color w:val="000000"/>
          <w:sz w:val="28"/>
          <w:szCs w:val="28"/>
          <w:shd w:val="clear" w:color="auto" w:fill="FFFFFF"/>
          <w:lang w:val="vi-VN"/>
        </w:rPr>
        <w:t xml:space="preserve"> </w:t>
      </w:r>
      <w:r w:rsidRPr="00267976">
        <w:rPr>
          <w:b/>
          <w:bCs/>
          <w:color w:val="000000"/>
          <w:sz w:val="28"/>
          <w:szCs w:val="28"/>
          <w:shd w:val="clear" w:color="auto" w:fill="FFFFFF"/>
          <w:lang w:val="vi-VN"/>
        </w:rPr>
        <w:t xml:space="preserve">Tôi được biết Quốc hội đã thông qua Luật Tiếp cận thông tin nhằm bảo đảm quyền tiếp cận thông tin của công dân </w:t>
      </w:r>
      <w:r w:rsidRPr="00267976">
        <w:rPr>
          <w:b/>
          <w:bCs/>
          <w:color w:val="000000"/>
          <w:sz w:val="28"/>
          <w:szCs w:val="28"/>
          <w:shd w:val="clear" w:color="auto" w:fill="FFFFFF"/>
        </w:rPr>
        <w:t>trong</w:t>
      </w:r>
      <w:r w:rsidRPr="00267976">
        <w:rPr>
          <w:b/>
          <w:bCs/>
          <w:color w:val="000000"/>
          <w:sz w:val="28"/>
          <w:szCs w:val="28"/>
          <w:shd w:val="clear" w:color="auto" w:fill="FFFFFF"/>
          <w:lang w:val="vi-VN"/>
        </w:rPr>
        <w:t xml:space="preserve"> Hiến pháp năm 2013. </w:t>
      </w:r>
      <w:r w:rsidRPr="00267976">
        <w:rPr>
          <w:b/>
          <w:bCs/>
          <w:color w:val="000000"/>
          <w:sz w:val="28"/>
          <w:szCs w:val="28"/>
          <w:shd w:val="clear" w:color="auto" w:fill="FFFFFF"/>
        </w:rPr>
        <w:t>Vậy</w:t>
      </w:r>
      <w:r w:rsidRPr="00267976">
        <w:rPr>
          <w:b/>
          <w:bCs/>
          <w:color w:val="000000"/>
          <w:sz w:val="28"/>
          <w:szCs w:val="28"/>
          <w:shd w:val="clear" w:color="auto" w:fill="FFFFFF"/>
          <w:lang w:val="vi-VN"/>
        </w:rPr>
        <w:t xml:space="preserve"> với tư cách là công dân, tôi có quyền và nghĩa vụ gì trong việc tiếp cận thông tin?</w:t>
      </w:r>
    </w:p>
    <w:p w14:paraId="2C785C79" w14:textId="77777777" w:rsidR="00195817" w:rsidRPr="00267976" w:rsidRDefault="00195817" w:rsidP="00267976">
      <w:pPr>
        <w:spacing w:before="120"/>
        <w:ind w:firstLine="720"/>
        <w:contextualSpacing/>
        <w:jc w:val="both"/>
        <w:rPr>
          <w:b/>
          <w:bCs/>
          <w:color w:val="000000"/>
          <w:sz w:val="28"/>
          <w:szCs w:val="28"/>
          <w:shd w:val="clear" w:color="auto" w:fill="FFFFFF"/>
        </w:rPr>
      </w:pPr>
      <w:r w:rsidRPr="00267976">
        <w:rPr>
          <w:b/>
          <w:bCs/>
          <w:color w:val="000000"/>
          <w:sz w:val="28"/>
          <w:szCs w:val="28"/>
          <w:shd w:val="clear" w:color="auto" w:fill="FFFFFF"/>
        </w:rPr>
        <w:t>Trả lời:</w:t>
      </w:r>
    </w:p>
    <w:bookmarkEnd w:id="13"/>
    <w:p w14:paraId="20805597"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bCs/>
          <w:color w:val="000000"/>
          <w:sz w:val="28"/>
          <w:szCs w:val="28"/>
        </w:rPr>
        <w:t xml:space="preserve">Theo </w:t>
      </w:r>
      <w:r w:rsidRPr="00267976">
        <w:rPr>
          <w:bCs/>
          <w:color w:val="000000"/>
          <w:sz w:val="28"/>
          <w:szCs w:val="28"/>
          <w:lang w:val="vi-VN"/>
        </w:rPr>
        <w:t xml:space="preserve">Điều 8 </w:t>
      </w:r>
      <w:r w:rsidRPr="00267976">
        <w:rPr>
          <w:bCs/>
          <w:color w:val="000000"/>
          <w:sz w:val="28"/>
          <w:szCs w:val="28"/>
          <w:shd w:val="clear" w:color="auto" w:fill="FFFFFF"/>
          <w:lang w:val="vi-VN"/>
        </w:rPr>
        <w:t xml:space="preserve">Luật </w:t>
      </w:r>
      <w:r w:rsidRPr="00267976">
        <w:rPr>
          <w:bCs/>
          <w:color w:val="000000"/>
          <w:sz w:val="28"/>
          <w:szCs w:val="28"/>
          <w:shd w:val="clear" w:color="auto" w:fill="FFFFFF"/>
        </w:rPr>
        <w:t>T</w:t>
      </w:r>
      <w:r w:rsidRPr="00267976">
        <w:rPr>
          <w:bCs/>
          <w:color w:val="000000"/>
          <w:sz w:val="28"/>
          <w:szCs w:val="28"/>
          <w:shd w:val="clear" w:color="auto" w:fill="FFFFFF"/>
          <w:lang w:val="vi-VN"/>
        </w:rPr>
        <w:t>iếp cận thông tin năm 2016</w:t>
      </w:r>
      <w:r w:rsidRPr="00267976">
        <w:rPr>
          <w:bCs/>
          <w:color w:val="000000"/>
          <w:sz w:val="28"/>
          <w:szCs w:val="28"/>
          <w:lang w:val="vi-VN"/>
        </w:rPr>
        <w:t xml:space="preserve"> công dân </w:t>
      </w:r>
      <w:r w:rsidRPr="00267976">
        <w:rPr>
          <w:bCs/>
          <w:color w:val="000000"/>
          <w:sz w:val="28"/>
          <w:szCs w:val="28"/>
        </w:rPr>
        <w:t xml:space="preserve">có các quyền và nghĩa vụ sau đây </w:t>
      </w:r>
      <w:r w:rsidRPr="00267976">
        <w:rPr>
          <w:bCs/>
          <w:color w:val="000000"/>
          <w:sz w:val="28"/>
          <w:szCs w:val="28"/>
          <w:lang w:val="vi-VN"/>
        </w:rPr>
        <w:t>trong việc tiếp cận thông tin:</w:t>
      </w:r>
    </w:p>
    <w:p w14:paraId="76604E34"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b/>
          <w:i/>
          <w:color w:val="000000"/>
          <w:sz w:val="28"/>
          <w:szCs w:val="28"/>
          <w:lang w:val="vi-VN"/>
        </w:rPr>
        <w:t xml:space="preserve">a) </w:t>
      </w:r>
      <w:r w:rsidRPr="00267976">
        <w:rPr>
          <w:b/>
          <w:i/>
          <w:color w:val="000000"/>
          <w:sz w:val="28"/>
          <w:szCs w:val="28"/>
        </w:rPr>
        <w:t>Về</w:t>
      </w:r>
      <w:r w:rsidRPr="00267976">
        <w:rPr>
          <w:b/>
          <w:i/>
          <w:color w:val="000000"/>
          <w:sz w:val="28"/>
          <w:szCs w:val="28"/>
          <w:lang w:val="vi-VN"/>
        </w:rPr>
        <w:t xml:space="preserve"> quyền:</w:t>
      </w:r>
      <w:r w:rsidRPr="00267976">
        <w:rPr>
          <w:b/>
          <w:i/>
          <w:color w:val="000000"/>
          <w:sz w:val="28"/>
          <w:szCs w:val="28"/>
        </w:rPr>
        <w:t xml:space="preserve"> </w:t>
      </w:r>
      <w:r w:rsidRPr="00267976">
        <w:rPr>
          <w:color w:val="000000"/>
          <w:sz w:val="28"/>
          <w:szCs w:val="28"/>
          <w:lang w:val="vi-VN"/>
        </w:rPr>
        <w:t>Được cung cấp thông tin đầy đủ, chính xác, kịp thời;</w:t>
      </w:r>
      <w:r w:rsidRPr="00267976">
        <w:rPr>
          <w:color w:val="000000"/>
          <w:sz w:val="28"/>
          <w:szCs w:val="28"/>
        </w:rPr>
        <w:t xml:space="preserve"> </w:t>
      </w:r>
      <w:r w:rsidRPr="00267976">
        <w:rPr>
          <w:color w:val="000000"/>
          <w:sz w:val="28"/>
          <w:szCs w:val="28"/>
          <w:lang w:val="vi-VN"/>
        </w:rPr>
        <w:t>Khiếu nại, khởi kiện, tố cáo hành vi vi phạm pháp luật về tiếp cận thông tin.</w:t>
      </w:r>
    </w:p>
    <w:p w14:paraId="67A5249D"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b/>
          <w:i/>
          <w:color w:val="000000"/>
          <w:sz w:val="28"/>
          <w:szCs w:val="28"/>
          <w:lang w:val="vi-VN"/>
        </w:rPr>
        <w:t xml:space="preserve">b) </w:t>
      </w:r>
      <w:r w:rsidRPr="00267976">
        <w:rPr>
          <w:b/>
          <w:i/>
          <w:color w:val="000000"/>
          <w:sz w:val="28"/>
          <w:szCs w:val="28"/>
        </w:rPr>
        <w:t>Về</w:t>
      </w:r>
      <w:r w:rsidRPr="00267976">
        <w:rPr>
          <w:b/>
          <w:i/>
          <w:color w:val="000000"/>
          <w:sz w:val="28"/>
          <w:szCs w:val="28"/>
          <w:lang w:val="vi-VN"/>
        </w:rPr>
        <w:t xml:space="preserve"> nghĩa vụ</w:t>
      </w:r>
      <w:r w:rsidRPr="00267976">
        <w:rPr>
          <w:color w:val="000000"/>
          <w:sz w:val="28"/>
          <w:szCs w:val="28"/>
          <w:lang w:val="vi-VN"/>
        </w:rPr>
        <w:t>:</w:t>
      </w:r>
      <w:r w:rsidRPr="00267976">
        <w:rPr>
          <w:color w:val="000000"/>
          <w:sz w:val="28"/>
          <w:szCs w:val="28"/>
        </w:rPr>
        <w:t xml:space="preserve"> </w:t>
      </w:r>
      <w:r w:rsidRPr="00267976">
        <w:rPr>
          <w:color w:val="000000"/>
          <w:sz w:val="28"/>
          <w:szCs w:val="28"/>
          <w:lang w:val="vi-VN"/>
        </w:rPr>
        <w:t>Tuân thủ quy định của pháp luật về tiếp cận thông tin;</w:t>
      </w:r>
      <w:r w:rsidRPr="00267976">
        <w:rPr>
          <w:color w:val="000000"/>
          <w:sz w:val="28"/>
          <w:szCs w:val="28"/>
        </w:rPr>
        <w:t xml:space="preserve"> </w:t>
      </w:r>
      <w:r w:rsidRPr="00267976">
        <w:rPr>
          <w:color w:val="000000"/>
          <w:sz w:val="28"/>
          <w:szCs w:val="28"/>
          <w:lang w:val="vi-VN"/>
        </w:rPr>
        <w:t xml:space="preserve"> Không làm sai lệch nội dung thông tin đã được cung cấp;</w:t>
      </w:r>
      <w:r w:rsidRPr="00267976">
        <w:rPr>
          <w:color w:val="000000"/>
          <w:sz w:val="28"/>
          <w:szCs w:val="28"/>
        </w:rPr>
        <w:t xml:space="preserve"> </w:t>
      </w:r>
      <w:r w:rsidRPr="00267976">
        <w:rPr>
          <w:color w:val="000000"/>
          <w:sz w:val="28"/>
          <w:szCs w:val="28"/>
          <w:lang w:val="vi-VN"/>
        </w:rPr>
        <w:t>Không xâm phạm quyền và lợi ích hợp pháp của cơ quan, tổ chức hoặc của người khác khi thực hiện quyền tiếp cận thông tin.</w:t>
      </w:r>
    </w:p>
    <w:p w14:paraId="457A8176" w14:textId="77777777" w:rsidR="00195817" w:rsidRPr="00267976" w:rsidRDefault="00195817" w:rsidP="00267976">
      <w:pPr>
        <w:spacing w:before="120"/>
        <w:ind w:firstLine="720"/>
        <w:contextualSpacing/>
        <w:jc w:val="both"/>
        <w:rPr>
          <w:bCs/>
          <w:color w:val="000000"/>
          <w:sz w:val="28"/>
          <w:szCs w:val="28"/>
          <w:shd w:val="clear" w:color="auto" w:fill="FFFFFF"/>
          <w:lang w:val="vi-VN"/>
        </w:rPr>
      </w:pPr>
      <w:bookmarkStart w:id="14" w:name="dieu_10"/>
      <w:r w:rsidRPr="00267976">
        <w:rPr>
          <w:b/>
          <w:bCs/>
          <w:color w:val="000000"/>
          <w:sz w:val="28"/>
          <w:szCs w:val="28"/>
          <w:shd w:val="clear" w:color="auto" w:fill="FFFFFF"/>
          <w:lang w:val="vi-VN"/>
        </w:rPr>
        <w:t>Câu 16.</w:t>
      </w:r>
      <w:r w:rsidRPr="00267976">
        <w:rPr>
          <w:bCs/>
          <w:color w:val="000000"/>
          <w:sz w:val="28"/>
          <w:szCs w:val="28"/>
          <w:shd w:val="clear" w:color="auto" w:fill="FFFFFF"/>
          <w:lang w:val="vi-VN"/>
        </w:rPr>
        <w:t xml:space="preserve"> </w:t>
      </w:r>
      <w:bookmarkEnd w:id="14"/>
      <w:r w:rsidRPr="00267976">
        <w:rPr>
          <w:b/>
          <w:bCs/>
          <w:color w:val="000000"/>
          <w:sz w:val="28"/>
          <w:szCs w:val="28"/>
          <w:shd w:val="clear" w:color="auto" w:fill="FFFFFF"/>
        </w:rPr>
        <w:t>Chúng tôi l</w:t>
      </w:r>
      <w:r w:rsidRPr="00267976">
        <w:rPr>
          <w:b/>
          <w:bCs/>
          <w:color w:val="000000"/>
          <w:sz w:val="28"/>
          <w:szCs w:val="28"/>
          <w:shd w:val="clear" w:color="auto" w:fill="FFFFFF"/>
          <w:lang w:val="vi-VN"/>
        </w:rPr>
        <w:t xml:space="preserve">à người dân </w:t>
      </w:r>
      <w:r w:rsidRPr="00267976">
        <w:rPr>
          <w:b/>
          <w:bCs/>
          <w:color w:val="000000"/>
          <w:sz w:val="28"/>
          <w:szCs w:val="28"/>
          <w:shd w:val="clear" w:color="auto" w:fill="FFFFFF"/>
        </w:rPr>
        <w:t xml:space="preserve">sống </w:t>
      </w:r>
      <w:r w:rsidRPr="00267976">
        <w:rPr>
          <w:b/>
          <w:bCs/>
          <w:color w:val="000000"/>
          <w:sz w:val="28"/>
          <w:szCs w:val="28"/>
          <w:shd w:val="clear" w:color="auto" w:fill="FFFFFF"/>
          <w:lang w:val="vi-VN"/>
        </w:rPr>
        <w:t>ở nông thôn còn nhiều khó khăn, bà con sớm tối lo làm ăn, sinh sống. Những lúc nông nhàn, rỗi rãi một số bà con</w:t>
      </w:r>
      <w:r w:rsidRPr="00267976">
        <w:rPr>
          <w:b/>
          <w:bCs/>
          <w:color w:val="000000"/>
          <w:sz w:val="28"/>
          <w:szCs w:val="28"/>
          <w:shd w:val="clear" w:color="auto" w:fill="FFFFFF"/>
        </w:rPr>
        <w:t xml:space="preserve"> cũng có ý thức</w:t>
      </w:r>
      <w:r w:rsidRPr="00267976">
        <w:rPr>
          <w:b/>
          <w:bCs/>
          <w:color w:val="000000"/>
          <w:sz w:val="28"/>
          <w:szCs w:val="28"/>
          <w:shd w:val="clear" w:color="auto" w:fill="FFFFFF"/>
          <w:lang w:val="vi-VN"/>
        </w:rPr>
        <w:t xml:space="preserve"> tự tìm hiểu chủ trương, chính sách của Đảng, pháp luật của Nhà nước hoặc được Ủy ban nhân dân xã thông tin, phổ biến, nhất là những nội dung liên quan trực tiếp đến đời sống, làm ăn. Chúng tôi được biết </w:t>
      </w:r>
      <w:r w:rsidRPr="00267976">
        <w:rPr>
          <w:b/>
          <w:bCs/>
          <w:color w:val="000000"/>
          <w:sz w:val="28"/>
          <w:szCs w:val="28"/>
          <w:shd w:val="clear" w:color="auto" w:fill="FFFFFF"/>
        </w:rPr>
        <w:t>Q</w:t>
      </w:r>
      <w:r w:rsidRPr="00267976">
        <w:rPr>
          <w:b/>
          <w:bCs/>
          <w:color w:val="000000"/>
          <w:sz w:val="28"/>
          <w:szCs w:val="28"/>
          <w:shd w:val="clear" w:color="auto" w:fill="FFFFFF"/>
          <w:lang w:val="vi-VN"/>
        </w:rPr>
        <w:t xml:space="preserve">uốc hội đã </w:t>
      </w:r>
      <w:r w:rsidRPr="00267976">
        <w:rPr>
          <w:b/>
          <w:bCs/>
          <w:color w:val="000000"/>
          <w:sz w:val="28"/>
          <w:szCs w:val="28"/>
          <w:shd w:val="clear" w:color="auto" w:fill="FFFFFF"/>
          <w:lang w:val="vi-VN"/>
        </w:rPr>
        <w:lastRenderedPageBreak/>
        <w:t>thông qua Luật Tiếp cận thông tin nên muốn biết phạm vi và trách nhiệm cung cấp thông tin của Ủy ban nhân dân cấp xã như thế nào?</w:t>
      </w:r>
    </w:p>
    <w:p w14:paraId="07C57153" w14:textId="77777777" w:rsidR="00195817" w:rsidRPr="00267976" w:rsidRDefault="00195817" w:rsidP="00267976">
      <w:pPr>
        <w:spacing w:before="120"/>
        <w:ind w:firstLine="720"/>
        <w:contextualSpacing/>
        <w:jc w:val="both"/>
        <w:rPr>
          <w:b/>
          <w:bCs/>
          <w:color w:val="000000"/>
          <w:sz w:val="28"/>
          <w:szCs w:val="28"/>
          <w:shd w:val="clear" w:color="auto" w:fill="FFFFFF"/>
          <w:lang w:val="vi-VN"/>
        </w:rPr>
      </w:pPr>
      <w:r w:rsidRPr="00267976">
        <w:rPr>
          <w:b/>
          <w:bCs/>
          <w:color w:val="000000"/>
          <w:sz w:val="28"/>
          <w:szCs w:val="28"/>
          <w:shd w:val="clear" w:color="auto" w:fill="FFFFFF"/>
          <w:lang w:val="vi-VN"/>
        </w:rPr>
        <w:t>Trả lời:</w:t>
      </w:r>
    </w:p>
    <w:p w14:paraId="3C992E61" w14:textId="77777777" w:rsidR="00195817" w:rsidRPr="00267976" w:rsidRDefault="00195817" w:rsidP="00267976">
      <w:pPr>
        <w:spacing w:before="120"/>
        <w:ind w:firstLine="720"/>
        <w:contextualSpacing/>
        <w:jc w:val="both"/>
        <w:rPr>
          <w:bCs/>
          <w:color w:val="000000"/>
          <w:sz w:val="28"/>
          <w:szCs w:val="28"/>
          <w:shd w:val="clear" w:color="auto" w:fill="FFFFFF"/>
          <w:lang w:val="vi-VN"/>
        </w:rPr>
      </w:pPr>
      <w:r w:rsidRPr="00267976">
        <w:rPr>
          <w:bCs/>
          <w:color w:val="000000"/>
          <w:sz w:val="28"/>
          <w:szCs w:val="28"/>
          <w:shd w:val="clear" w:color="auto" w:fill="FFFFFF"/>
        </w:rPr>
        <w:t xml:space="preserve">Theo </w:t>
      </w:r>
      <w:r w:rsidRPr="00267976">
        <w:rPr>
          <w:bCs/>
          <w:color w:val="000000"/>
          <w:sz w:val="28"/>
          <w:szCs w:val="28"/>
          <w:shd w:val="clear" w:color="auto" w:fill="FFFFFF"/>
          <w:lang w:val="vi-VN"/>
        </w:rPr>
        <w:t>Điều 9</w:t>
      </w:r>
      <w:r w:rsidRPr="00267976">
        <w:rPr>
          <w:bCs/>
          <w:color w:val="000000"/>
          <w:sz w:val="28"/>
          <w:szCs w:val="28"/>
          <w:shd w:val="clear" w:color="auto" w:fill="FFFFFF"/>
        </w:rPr>
        <w:t>,</w:t>
      </w:r>
      <w:r w:rsidRPr="00267976">
        <w:rPr>
          <w:bCs/>
          <w:color w:val="000000"/>
          <w:sz w:val="28"/>
          <w:szCs w:val="28"/>
          <w:shd w:val="clear" w:color="auto" w:fill="FFFFFF"/>
          <w:lang w:val="vi-VN"/>
        </w:rPr>
        <w:t xml:space="preserve"> Luật Tiếp cận thông tin năm 2016</w:t>
      </w:r>
      <w:r w:rsidRPr="00267976">
        <w:rPr>
          <w:bCs/>
          <w:color w:val="000000"/>
          <w:sz w:val="28"/>
          <w:szCs w:val="28"/>
          <w:shd w:val="clear" w:color="auto" w:fill="FFFFFF"/>
        </w:rPr>
        <w:t>,</w:t>
      </w:r>
      <w:r w:rsidRPr="00267976">
        <w:rPr>
          <w:bCs/>
          <w:color w:val="000000"/>
          <w:sz w:val="28"/>
          <w:szCs w:val="28"/>
          <w:shd w:val="clear" w:color="auto" w:fill="FFFFFF"/>
          <w:lang w:val="vi-VN"/>
        </w:rPr>
        <w:t xml:space="preserve"> Ủy ban nhân dân cấp xã có trách nhiệm cung cấp thông tin do mình tạo ra và thông tin do mình nhận được để trực tiếp thực hiện chức năng, nhiệm vụ, quyền hạn của mình, trừ thông tin công dân không được tiếp cận như:</w:t>
      </w:r>
    </w:p>
    <w:p w14:paraId="5B95260A"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bCs/>
          <w:color w:val="000000"/>
          <w:sz w:val="28"/>
          <w:szCs w:val="28"/>
          <w:shd w:val="clear" w:color="auto" w:fill="FFFFFF"/>
          <w:lang w:val="vi-VN"/>
        </w:rPr>
      </w:pPr>
      <w:r w:rsidRPr="00267976">
        <w:rPr>
          <w:rFonts w:eastAsia="Calibri"/>
          <w:bCs/>
          <w:color w:val="000000"/>
          <w:sz w:val="28"/>
          <w:szCs w:val="28"/>
          <w:shd w:val="clear" w:color="auto" w:fill="FFFFFF"/>
          <w:lang w:val="vi-VN"/>
        </w:rPr>
        <w:t>- Thông tin thuộc bí mật nhà nước, bao gồm những thông tin có nội dung quan trọng thuộc lĩnh vực chính trị, quốc phòng, an ninh quốc gia, đối ngoại, kinh tế, khoa học, công nghệ và các lĩnh vực khác theo quy định của luật.</w:t>
      </w:r>
    </w:p>
    <w:p w14:paraId="03E12F91"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bCs/>
          <w:color w:val="000000"/>
          <w:sz w:val="28"/>
          <w:szCs w:val="28"/>
          <w:shd w:val="clear" w:color="auto" w:fill="FFFFFF"/>
          <w:lang w:val="vi-VN"/>
        </w:rPr>
      </w:pPr>
      <w:r w:rsidRPr="00267976">
        <w:rPr>
          <w:rFonts w:eastAsia="Calibri"/>
          <w:bCs/>
          <w:color w:val="000000"/>
          <w:sz w:val="28"/>
          <w:szCs w:val="28"/>
          <w:shd w:val="clear" w:color="auto" w:fill="FFFFFF"/>
          <w:lang w:val="vi-VN"/>
        </w:rPr>
        <w:t>Khi thông tin thuộc bí mật nhà nước được giải mật thì công dân được tiếp cận theo quy định của Luật này.</w:t>
      </w:r>
    </w:p>
    <w:p w14:paraId="70EA90A9"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bCs/>
          <w:color w:val="000000"/>
          <w:sz w:val="28"/>
          <w:szCs w:val="28"/>
          <w:shd w:val="clear" w:color="auto" w:fill="FFFFFF"/>
          <w:lang w:val="vi-VN"/>
        </w:rPr>
      </w:pPr>
      <w:r w:rsidRPr="00267976">
        <w:rPr>
          <w:rFonts w:eastAsia="Calibri"/>
          <w:bCs/>
          <w:color w:val="000000"/>
          <w:sz w:val="28"/>
          <w:szCs w:val="28"/>
          <w:shd w:val="clear" w:color="auto" w:fill="FFFFFF"/>
          <w:lang w:val="vi-VN"/>
        </w:rPr>
        <w:t>- Thông tin mà nếu để tiếp cận sẽ gây nguy hại đến lợi ích của Nhà nước, ảnh hưởng xấu đến quốc phòng, an ninh quốc gia, quan hệ quốc tế, trật tự, an toàn xã hội, đạo đức xã hội, sức khỏe của cộng đồng; gây nguy hại đến tính mạng, cuộc sống hoặc tài sản của người khác; thông tin thuộc bí mật công tác; thông tin về cuộc họp nội bộ của cơ quan nhà nước; tài liệu do cơ quan nhà nước soạn thảo cho công việc nội bộ.</w:t>
      </w:r>
    </w:p>
    <w:p w14:paraId="71BC8C11"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bCs/>
          <w:color w:val="000000"/>
          <w:sz w:val="28"/>
          <w:szCs w:val="28"/>
          <w:shd w:val="clear" w:color="auto" w:fill="FFFFFF"/>
          <w:lang w:val="vi-VN"/>
        </w:rPr>
      </w:pPr>
      <w:r w:rsidRPr="00267976">
        <w:rPr>
          <w:rFonts w:eastAsia="Calibri"/>
          <w:bCs/>
          <w:color w:val="000000"/>
          <w:sz w:val="28"/>
          <w:szCs w:val="28"/>
          <w:shd w:val="clear" w:color="auto" w:fill="FFFFFF"/>
          <w:lang w:val="vi-VN"/>
        </w:rPr>
        <w:t xml:space="preserve">Đối với trường hợp </w:t>
      </w:r>
      <w:bookmarkStart w:id="15" w:name="dieu_7"/>
      <w:r w:rsidRPr="00267976">
        <w:rPr>
          <w:rFonts w:eastAsia="Calibri"/>
          <w:bCs/>
          <w:color w:val="000000"/>
          <w:sz w:val="28"/>
          <w:szCs w:val="28"/>
          <w:shd w:val="clear" w:color="auto" w:fill="FFFFFF"/>
          <w:lang w:val="vi-VN"/>
        </w:rPr>
        <w:t>thông tin công dân được tiếp cận có điều kiện</w:t>
      </w:r>
      <w:bookmarkEnd w:id="15"/>
      <w:r w:rsidRPr="00267976">
        <w:rPr>
          <w:rFonts w:eastAsia="Calibri"/>
          <w:bCs/>
          <w:color w:val="000000"/>
          <w:sz w:val="28"/>
          <w:szCs w:val="28"/>
          <w:shd w:val="clear" w:color="auto" w:fill="FFFFFF"/>
          <w:lang w:val="vi-VN"/>
        </w:rPr>
        <w:t xml:space="preserve"> thì cung cấp thông tin khi có đủ điều kiện theo quy định.</w:t>
      </w:r>
    </w:p>
    <w:p w14:paraId="69565EEF"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bCs/>
          <w:color w:val="000000"/>
          <w:sz w:val="28"/>
          <w:szCs w:val="28"/>
          <w:shd w:val="clear" w:color="auto" w:fill="FFFFFF"/>
          <w:lang w:val="vi-VN"/>
        </w:rPr>
      </w:pPr>
      <w:r w:rsidRPr="00267976">
        <w:rPr>
          <w:rFonts w:eastAsia="Calibri"/>
          <w:bCs/>
          <w:color w:val="000000"/>
          <w:sz w:val="28"/>
          <w:szCs w:val="28"/>
          <w:shd w:val="clear" w:color="auto" w:fill="FFFFFF"/>
        </w:rPr>
        <w:t xml:space="preserve">Đồng thời </w:t>
      </w:r>
      <w:r w:rsidRPr="00267976">
        <w:rPr>
          <w:rFonts w:eastAsia="Calibri"/>
          <w:bCs/>
          <w:color w:val="000000"/>
          <w:sz w:val="28"/>
          <w:szCs w:val="28"/>
          <w:shd w:val="clear" w:color="auto" w:fill="FFFFFF"/>
          <w:lang w:val="vi-VN"/>
        </w:rPr>
        <w:t>Ủy ban nhân dân cấp xã có trách nhiệm cung cấp cho công dân cư trú trên địa bàn thông tin do mình và do các cơ quan ở cấp mình tạo ra, thông tin do mình nhận được để trực tiếp thực hiện chức năng, nhiệm vụ, quyền hạn; cung cấp cho công dân khác thông tin này trong trường hợp liên quan trực tiếp đến quyền và lợi ích hợp pháp của họ;</w:t>
      </w:r>
    </w:p>
    <w:p w14:paraId="3184F348" w14:textId="77777777" w:rsidR="00195817" w:rsidRPr="00267976" w:rsidRDefault="00195817" w:rsidP="00267976">
      <w:pPr>
        <w:spacing w:before="120"/>
        <w:ind w:firstLine="720"/>
        <w:contextualSpacing/>
        <w:jc w:val="both"/>
        <w:rPr>
          <w:b/>
          <w:bCs/>
          <w:color w:val="000000"/>
          <w:sz w:val="28"/>
          <w:szCs w:val="28"/>
        </w:rPr>
      </w:pPr>
      <w:bookmarkStart w:id="16" w:name="dieu_11"/>
      <w:r w:rsidRPr="00267976">
        <w:rPr>
          <w:b/>
          <w:bCs/>
          <w:color w:val="000000"/>
          <w:sz w:val="28"/>
          <w:szCs w:val="28"/>
          <w:shd w:val="clear" w:color="auto" w:fill="FFFFFF"/>
          <w:lang w:val="vi-VN"/>
        </w:rPr>
        <w:t>Câu 17.</w:t>
      </w:r>
      <w:r w:rsidRPr="00267976">
        <w:rPr>
          <w:bCs/>
          <w:color w:val="000000"/>
          <w:sz w:val="28"/>
          <w:szCs w:val="28"/>
          <w:shd w:val="clear" w:color="auto" w:fill="FFFFFF"/>
          <w:lang w:val="vi-VN"/>
        </w:rPr>
        <w:t xml:space="preserve"> </w:t>
      </w:r>
      <w:bookmarkEnd w:id="16"/>
      <w:r w:rsidRPr="00267976">
        <w:rPr>
          <w:b/>
          <w:bCs/>
          <w:color w:val="000000"/>
          <w:sz w:val="28"/>
          <w:szCs w:val="28"/>
        </w:rPr>
        <w:t xml:space="preserve">Những hành vi nào bị cấm </w:t>
      </w:r>
      <w:r w:rsidRPr="00267976">
        <w:rPr>
          <w:b/>
          <w:bCs/>
          <w:color w:val="000000"/>
          <w:sz w:val="28"/>
          <w:szCs w:val="28"/>
          <w:shd w:val="clear" w:color="auto" w:fill="FFFFFF"/>
        </w:rPr>
        <w:t>t</w:t>
      </w:r>
      <w:r w:rsidRPr="00267976">
        <w:rPr>
          <w:b/>
          <w:bCs/>
          <w:color w:val="000000"/>
          <w:sz w:val="28"/>
          <w:szCs w:val="28"/>
          <w:lang w:val="vi-VN"/>
        </w:rPr>
        <w:t>rong việc cung cấp và sử dụng thông tin?</w:t>
      </w:r>
    </w:p>
    <w:p w14:paraId="5475DFAE" w14:textId="77777777" w:rsidR="00195817" w:rsidRPr="00267976" w:rsidRDefault="00195817" w:rsidP="00267976">
      <w:pPr>
        <w:spacing w:before="120"/>
        <w:ind w:firstLine="720"/>
        <w:contextualSpacing/>
        <w:jc w:val="both"/>
        <w:rPr>
          <w:bCs/>
          <w:color w:val="000000"/>
          <w:sz w:val="28"/>
          <w:szCs w:val="28"/>
          <w:shd w:val="clear" w:color="auto" w:fill="FFFFFF"/>
        </w:rPr>
      </w:pPr>
      <w:r w:rsidRPr="00267976">
        <w:rPr>
          <w:b/>
          <w:bCs/>
          <w:color w:val="000000"/>
          <w:sz w:val="28"/>
          <w:szCs w:val="28"/>
        </w:rPr>
        <w:t>Trả lời:</w:t>
      </w:r>
    </w:p>
    <w:p w14:paraId="4912FDD6"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bCs/>
          <w:color w:val="000000"/>
          <w:sz w:val="28"/>
          <w:szCs w:val="28"/>
          <w:lang w:val="vi-VN"/>
        </w:rPr>
        <w:t xml:space="preserve">Theo Điều 11 </w:t>
      </w:r>
      <w:r w:rsidRPr="00267976">
        <w:rPr>
          <w:bCs/>
          <w:color w:val="000000"/>
          <w:sz w:val="28"/>
          <w:szCs w:val="28"/>
          <w:shd w:val="clear" w:color="auto" w:fill="FFFFFF"/>
          <w:lang w:val="vi-VN"/>
        </w:rPr>
        <w:t xml:space="preserve">Luật </w:t>
      </w:r>
      <w:r w:rsidRPr="00267976">
        <w:rPr>
          <w:bCs/>
          <w:color w:val="000000"/>
          <w:sz w:val="28"/>
          <w:szCs w:val="28"/>
          <w:shd w:val="clear" w:color="auto" w:fill="FFFFFF"/>
        </w:rPr>
        <w:t>T</w:t>
      </w:r>
      <w:r w:rsidRPr="00267976">
        <w:rPr>
          <w:bCs/>
          <w:color w:val="000000"/>
          <w:sz w:val="28"/>
          <w:szCs w:val="28"/>
          <w:shd w:val="clear" w:color="auto" w:fill="FFFFFF"/>
          <w:lang w:val="vi-VN"/>
        </w:rPr>
        <w:t>iếp cận thông tin năm 2016</w:t>
      </w:r>
      <w:r w:rsidRPr="00267976">
        <w:rPr>
          <w:bCs/>
          <w:color w:val="000000"/>
          <w:sz w:val="28"/>
          <w:szCs w:val="28"/>
        </w:rPr>
        <w:t xml:space="preserve">, </w:t>
      </w:r>
      <w:r w:rsidRPr="00267976">
        <w:rPr>
          <w:bCs/>
          <w:color w:val="000000"/>
          <w:sz w:val="28"/>
          <w:szCs w:val="28"/>
          <w:lang w:val="vi-VN"/>
        </w:rPr>
        <w:t xml:space="preserve">trong cung cấp và sử dụng thông tin các hành vi bị nghiêm cấm </w:t>
      </w:r>
      <w:r w:rsidRPr="00267976">
        <w:rPr>
          <w:bCs/>
          <w:color w:val="000000"/>
          <w:sz w:val="28"/>
          <w:szCs w:val="28"/>
        </w:rPr>
        <w:t>bao gồm</w:t>
      </w:r>
      <w:r w:rsidRPr="00267976">
        <w:rPr>
          <w:bCs/>
          <w:color w:val="000000"/>
          <w:sz w:val="28"/>
          <w:szCs w:val="28"/>
          <w:lang w:val="vi-VN"/>
        </w:rPr>
        <w:t xml:space="preserve">: </w:t>
      </w:r>
    </w:p>
    <w:p w14:paraId="78A0DC98"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1. Cố ý cung cấp thông tin sai lệch, không đầy đủ, trì hoãn việc cung cấp thông tin; hủy hoại thông tin; làm giả thông tin.</w:t>
      </w:r>
    </w:p>
    <w:p w14:paraId="4E3BBBF6"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2. Cung cấp hoặc sử dụng thông tin để chống lại Nhà nước Cộng hòa xã hội chủ nghĩa Việt Nam, phá hoại chính sách đoàn kết, kích động bạo lực.</w:t>
      </w:r>
    </w:p>
    <w:p w14:paraId="64A6B93C"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3. Cung cấp hoặc sử dụng thông tin nhằm xúc phạm danh dự, nhân phẩm, uy tín, gây kỳ thị về giới, gây thiệt hại về tài sản của cá nhân, cơ quan, tổ chức.</w:t>
      </w:r>
    </w:p>
    <w:p w14:paraId="6B1D3013"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4. Cản trở, đe dọa, trù dập người yêu cầu, người cung cấp thông tin.</w:t>
      </w:r>
    </w:p>
    <w:p w14:paraId="59CA3DB7" w14:textId="77777777" w:rsidR="00195817" w:rsidRPr="00267976" w:rsidRDefault="00195817" w:rsidP="00267976">
      <w:pPr>
        <w:spacing w:before="120"/>
        <w:ind w:firstLine="720"/>
        <w:contextualSpacing/>
        <w:jc w:val="both"/>
        <w:rPr>
          <w:b/>
          <w:bCs/>
          <w:color w:val="000000"/>
          <w:sz w:val="28"/>
          <w:szCs w:val="28"/>
          <w:shd w:val="clear" w:color="auto" w:fill="FFFFFF"/>
        </w:rPr>
      </w:pPr>
      <w:bookmarkStart w:id="17" w:name="dieu_17"/>
      <w:r w:rsidRPr="00267976">
        <w:rPr>
          <w:b/>
          <w:bCs/>
          <w:color w:val="000000"/>
          <w:sz w:val="28"/>
          <w:szCs w:val="28"/>
          <w:shd w:val="clear" w:color="auto" w:fill="FFFFFF"/>
          <w:lang w:val="vi-VN"/>
        </w:rPr>
        <w:t>Câu 18.</w:t>
      </w:r>
      <w:r w:rsidRPr="00267976">
        <w:rPr>
          <w:bCs/>
          <w:color w:val="000000"/>
          <w:sz w:val="28"/>
          <w:szCs w:val="28"/>
          <w:shd w:val="clear" w:color="auto" w:fill="FFFFFF"/>
          <w:lang w:val="vi-VN"/>
        </w:rPr>
        <w:t xml:space="preserve"> </w:t>
      </w:r>
      <w:bookmarkEnd w:id="17"/>
      <w:r w:rsidRPr="00267976">
        <w:rPr>
          <w:b/>
          <w:bCs/>
          <w:color w:val="000000"/>
          <w:sz w:val="28"/>
          <w:szCs w:val="28"/>
          <w:shd w:val="clear" w:color="auto" w:fill="FFFFFF"/>
          <w:lang w:val="vi-VN"/>
        </w:rPr>
        <w:t xml:space="preserve">Vừa qua, tôi được Ủy ban nhân dân huyện mời dự Hội nghị quán triệt, tập huấn về nhiệm vụ xây dựng xã, phường, thị trấn đạt chuẩn tiếp cận pháp luật theo Quyết định số 619/QĐ-TTg ngày 08/5/2017 của Thủ tướng Chính phủ và Thông tư số 07/2017/TT-BTP ngày 28/7/2017 của Bộ Tư pháp. Qua Hội nghị này tôi được biết một trong những nội dung để rà soát, chấm điểm của Tiêu chí “Phổ biến, giáo dục pháp luật” là “Công khai văn bản quy </w:t>
      </w:r>
      <w:r w:rsidRPr="00267976">
        <w:rPr>
          <w:b/>
          <w:bCs/>
          <w:color w:val="000000"/>
          <w:sz w:val="28"/>
          <w:szCs w:val="28"/>
          <w:shd w:val="clear" w:color="auto" w:fill="FFFFFF"/>
          <w:lang w:val="vi-VN"/>
        </w:rPr>
        <w:lastRenderedPageBreak/>
        <w:t xml:space="preserve">phạm pháp luật, văn bản hành chính có giá trị áp dụng chung có liên quan trực tiếp đến tổ chức, cá nhân trên địa bàn (trừ văn bản có nội dung thuộc bí mật nhà nước) thuộc trách nhiệm của Ủy ban nhân dân cấp xã”. </w:t>
      </w:r>
      <w:r w:rsidRPr="00267976">
        <w:rPr>
          <w:b/>
          <w:bCs/>
          <w:color w:val="000000"/>
          <w:sz w:val="28"/>
          <w:szCs w:val="28"/>
          <w:shd w:val="clear" w:color="auto" w:fill="FFFFFF"/>
        </w:rPr>
        <w:t>Vậy những</w:t>
      </w:r>
      <w:r w:rsidRPr="00267976">
        <w:rPr>
          <w:b/>
          <w:bCs/>
          <w:color w:val="000000"/>
          <w:sz w:val="28"/>
          <w:szCs w:val="28"/>
          <w:shd w:val="clear" w:color="auto" w:fill="FFFFFF"/>
          <w:lang w:val="vi-VN"/>
        </w:rPr>
        <w:t xml:space="preserve"> thông tin </w:t>
      </w:r>
      <w:r w:rsidRPr="00267976">
        <w:rPr>
          <w:b/>
          <w:bCs/>
          <w:color w:val="000000"/>
          <w:sz w:val="28"/>
          <w:szCs w:val="28"/>
          <w:shd w:val="clear" w:color="auto" w:fill="FFFFFF"/>
        </w:rPr>
        <w:t xml:space="preserve">gì </w:t>
      </w:r>
      <w:r w:rsidRPr="00267976">
        <w:rPr>
          <w:b/>
          <w:bCs/>
          <w:color w:val="000000"/>
          <w:sz w:val="28"/>
          <w:szCs w:val="28"/>
          <w:shd w:val="clear" w:color="auto" w:fill="FFFFFF"/>
          <w:lang w:val="vi-VN"/>
        </w:rPr>
        <w:t xml:space="preserve">phải được công khai </w:t>
      </w:r>
      <w:r w:rsidRPr="00267976">
        <w:rPr>
          <w:b/>
          <w:bCs/>
          <w:color w:val="000000"/>
          <w:sz w:val="28"/>
          <w:szCs w:val="28"/>
          <w:shd w:val="clear" w:color="auto" w:fill="FFFFFF"/>
        </w:rPr>
        <w:t>theo Luật tiếp cận thông tin</w:t>
      </w:r>
      <w:r w:rsidRPr="00267976">
        <w:rPr>
          <w:b/>
          <w:bCs/>
          <w:color w:val="000000"/>
          <w:sz w:val="28"/>
          <w:szCs w:val="28"/>
          <w:shd w:val="clear" w:color="auto" w:fill="FFFFFF"/>
          <w:lang w:val="vi-VN"/>
        </w:rPr>
        <w:t>?</w:t>
      </w:r>
    </w:p>
    <w:p w14:paraId="3EAE7637" w14:textId="77777777" w:rsidR="00195817" w:rsidRPr="00267976" w:rsidRDefault="00195817" w:rsidP="00267976">
      <w:pPr>
        <w:spacing w:before="120"/>
        <w:ind w:firstLine="720"/>
        <w:contextualSpacing/>
        <w:jc w:val="both"/>
        <w:rPr>
          <w:b/>
          <w:bCs/>
          <w:color w:val="000000"/>
          <w:sz w:val="28"/>
          <w:szCs w:val="28"/>
          <w:shd w:val="clear" w:color="auto" w:fill="FFFFFF"/>
        </w:rPr>
      </w:pPr>
      <w:r w:rsidRPr="00267976">
        <w:rPr>
          <w:b/>
          <w:bCs/>
          <w:color w:val="000000"/>
          <w:sz w:val="28"/>
          <w:szCs w:val="28"/>
          <w:shd w:val="clear" w:color="auto" w:fill="FFFFFF"/>
        </w:rPr>
        <w:t>Trả lời:</w:t>
      </w:r>
    </w:p>
    <w:p w14:paraId="45F9E290" w14:textId="77777777" w:rsidR="00195817" w:rsidRPr="00267976" w:rsidRDefault="00195817" w:rsidP="00267976">
      <w:pPr>
        <w:shd w:val="clear" w:color="auto" w:fill="FFFFFF"/>
        <w:spacing w:before="120"/>
        <w:ind w:firstLine="720"/>
        <w:contextualSpacing/>
        <w:jc w:val="both"/>
        <w:rPr>
          <w:color w:val="000000"/>
          <w:sz w:val="28"/>
          <w:szCs w:val="28"/>
        </w:rPr>
      </w:pPr>
      <w:r w:rsidRPr="00267976">
        <w:rPr>
          <w:bCs/>
          <w:color w:val="000000"/>
          <w:sz w:val="28"/>
          <w:szCs w:val="28"/>
        </w:rPr>
        <w:t xml:space="preserve">Theo </w:t>
      </w:r>
      <w:r w:rsidRPr="00267976">
        <w:rPr>
          <w:bCs/>
          <w:color w:val="000000"/>
          <w:sz w:val="28"/>
          <w:szCs w:val="28"/>
          <w:lang w:val="vi-VN"/>
        </w:rPr>
        <w:t>Điều 17</w:t>
      </w:r>
      <w:r w:rsidRPr="00267976">
        <w:rPr>
          <w:bCs/>
          <w:color w:val="000000"/>
          <w:sz w:val="28"/>
          <w:szCs w:val="28"/>
        </w:rPr>
        <w:t>,</w:t>
      </w:r>
      <w:r w:rsidRPr="00267976">
        <w:rPr>
          <w:bCs/>
          <w:color w:val="000000"/>
          <w:sz w:val="28"/>
          <w:szCs w:val="28"/>
          <w:shd w:val="clear" w:color="auto" w:fill="FFFFFF"/>
          <w:lang w:val="vi-VN"/>
        </w:rPr>
        <w:t xml:space="preserve"> Luật </w:t>
      </w:r>
      <w:r w:rsidRPr="00267976">
        <w:rPr>
          <w:bCs/>
          <w:color w:val="000000"/>
          <w:sz w:val="28"/>
          <w:szCs w:val="28"/>
          <w:shd w:val="clear" w:color="auto" w:fill="FFFFFF"/>
        </w:rPr>
        <w:t>T</w:t>
      </w:r>
      <w:r w:rsidRPr="00267976">
        <w:rPr>
          <w:bCs/>
          <w:color w:val="000000"/>
          <w:sz w:val="28"/>
          <w:szCs w:val="28"/>
          <w:shd w:val="clear" w:color="auto" w:fill="FFFFFF"/>
          <w:lang w:val="vi-VN"/>
        </w:rPr>
        <w:t>iếp cận thông tin năm 2016</w:t>
      </w:r>
      <w:r w:rsidRPr="00267976">
        <w:rPr>
          <w:bCs/>
          <w:color w:val="000000"/>
          <w:sz w:val="28"/>
          <w:szCs w:val="28"/>
          <w:shd w:val="clear" w:color="auto" w:fill="FFFFFF"/>
        </w:rPr>
        <w:t>,</w:t>
      </w:r>
      <w:r w:rsidRPr="00267976">
        <w:rPr>
          <w:bCs/>
          <w:color w:val="000000"/>
          <w:sz w:val="28"/>
          <w:szCs w:val="28"/>
          <w:lang w:val="vi-VN"/>
        </w:rPr>
        <w:t xml:space="preserve"> c</w:t>
      </w:r>
      <w:r w:rsidRPr="00267976">
        <w:rPr>
          <w:color w:val="000000"/>
          <w:sz w:val="28"/>
          <w:szCs w:val="28"/>
          <w:lang w:val="vi-VN"/>
        </w:rPr>
        <w:t>ác thông tin sau đây phải được công khai:</w:t>
      </w:r>
    </w:p>
    <w:p w14:paraId="1E758C33"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bCs/>
          <w:color w:val="000000"/>
          <w:sz w:val="28"/>
          <w:szCs w:val="28"/>
        </w:rPr>
        <w:t>1. C</w:t>
      </w:r>
      <w:r w:rsidRPr="00267976">
        <w:rPr>
          <w:color w:val="000000"/>
          <w:sz w:val="28"/>
          <w:szCs w:val="28"/>
          <w:lang w:val="vi-VN"/>
        </w:rPr>
        <w:t>ác thông tin sau đây phải được công khai rộng rãi:</w:t>
      </w:r>
    </w:p>
    <w:p w14:paraId="1E904ADC"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1.1. Văn bản quy phạm pháp luật; văn bản hành chính có giá trị áp dụng chung; điều ước quốc tế mà nước Cộng hòa xã hội chủ nghĩa Việt Nam là thành viên, thỏa thuận quốc tế mà Việt Nam là một bên; thủ tục hành chính, quy trình giải quyết công việc của cơ quan nhà nước;</w:t>
      </w:r>
    </w:p>
    <w:p w14:paraId="20949498"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1.2. Thông tin phổ biến, hướng dẫn thực hiện pháp luật, chế độ, chính sách đối với những lĩnh vực thuộc phạm vi quản lý của cơ quan nhà nước;</w:t>
      </w:r>
    </w:p>
    <w:p w14:paraId="7F15474F"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1.3. 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cơ quan nhà nước mà đưa ra lấy ý kiến Nhân dân theo quy định của pháp luật; đề án và dự thảo đề án thành lập, giải thể, nhập, chia đơn vị hành chính, điều chỉnh địa giới hành chính;</w:t>
      </w:r>
    </w:p>
    <w:p w14:paraId="6E5D9576"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1.4.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w:t>
      </w:r>
    </w:p>
    <w:p w14:paraId="173BC223"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1.5. 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nước; thủ tục ngân sách nhà nước;</w:t>
      </w:r>
    </w:p>
    <w:p w14:paraId="6A936C57"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1.6.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w:t>
      </w:r>
    </w:p>
    <w:p w14:paraId="34B02537"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1.7. Thông tin về danh mục dự án, chương trình đầu tư công, mua sắm công và quản lý, sử dụng vốn đầu tư công, tình hình và kết quả thực hiện kế hoạch, chương trình, dự án đầu tư công; thông tin về đấu thầu; thông tin về quy hoạch, kế hoạch sử dụng đất; giá đất; thu hồi đất; phương án bồi thường, giải phóng mặt bằng, tái định cư liên quan đến dự án, công trình trên địa bàn;</w:t>
      </w:r>
    </w:p>
    <w:p w14:paraId="64908020"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1.8. 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w:t>
      </w:r>
    </w:p>
    <w:p w14:paraId="169040F7"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lastRenderedPageBreak/>
        <w:t>1.9. Thông tin về sản phẩm, hàng hóa, dịch vụ có tác động tiêu cực đến sức khỏe, môi trường; kết luận kiểm tra, thanh tra, giám sát liên quan đến việc bảo vệ môi trường, sức khỏe của cộng đồng, an toàn thực phẩm, an toàn lao động;</w:t>
      </w:r>
    </w:p>
    <w:p w14:paraId="37190871"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1.10. Thông tin về chức năng, nhiệm vụ, quyền hạn, cơ cấu tổ chức của cơ quan và của đơn vị trực thuộc; nhiệm vụ, quyền hạn của cán bộ, công chức trực tiếp giải quyết các công việc của Nhân dân; nội quy, quy chế do cơ quan nhà nước ban hành;</w:t>
      </w:r>
    </w:p>
    <w:p w14:paraId="5665A02E"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1.11. Báo cáo công tác định kỳ; báo cáo tài chính năm; thông tin thống kê về ngành, lĩnh vực quản lý; cơ sở dữ liệu quốc gia ngành, lĩnh vực; thông tin về tuyển dụng, sử dụng, quản lý cán bộ, công chức, viên chức; thông tin về danh mục và kết quả chương trình, đề tài khoa học;</w:t>
      </w:r>
    </w:p>
    <w:p w14:paraId="13BEE958" w14:textId="77777777" w:rsidR="00195817" w:rsidRPr="00267976" w:rsidRDefault="00195817" w:rsidP="00267976">
      <w:pPr>
        <w:shd w:val="clear" w:color="auto" w:fill="FFFFFF"/>
        <w:tabs>
          <w:tab w:val="left" w:pos="6060"/>
        </w:tabs>
        <w:spacing w:before="120"/>
        <w:ind w:firstLine="720"/>
        <w:contextualSpacing/>
        <w:jc w:val="both"/>
        <w:rPr>
          <w:color w:val="000000"/>
          <w:sz w:val="28"/>
          <w:szCs w:val="28"/>
          <w:lang w:val="vi-VN"/>
        </w:rPr>
      </w:pPr>
      <w:r w:rsidRPr="00267976">
        <w:rPr>
          <w:color w:val="000000"/>
          <w:sz w:val="28"/>
          <w:szCs w:val="28"/>
          <w:lang w:val="vi-VN"/>
        </w:rPr>
        <w:t xml:space="preserve">1.12. Danh mục thông tin phải công khai theo quy định của </w:t>
      </w:r>
      <w:r w:rsidRPr="00267976">
        <w:rPr>
          <w:bCs/>
          <w:color w:val="000000"/>
          <w:sz w:val="28"/>
          <w:szCs w:val="28"/>
          <w:shd w:val="clear" w:color="auto" w:fill="FFFFFF"/>
          <w:lang w:val="vi-VN"/>
        </w:rPr>
        <w:t>Luật Tiếp cận thông tin năm 2016</w:t>
      </w:r>
      <w:r w:rsidRPr="00267976">
        <w:rPr>
          <w:color w:val="000000"/>
          <w:sz w:val="28"/>
          <w:szCs w:val="28"/>
          <w:lang w:val="vi-VN"/>
        </w:rPr>
        <w:t>; tên, địa chỉ, số điện thoại, số fax, địa chỉ thư điện tử của cơ quan nhà nước hoặc người làm đầu mối tiếp nhận yêu cầu cung cấp thông tin;</w:t>
      </w:r>
    </w:p>
    <w:p w14:paraId="1E0A8646"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1.13. Thông tin liên quan đến lợi ích công cộng, sức khỏe của cộng đồng;</w:t>
      </w:r>
    </w:p>
    <w:p w14:paraId="14CDF2D7"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1.14. Thông tin về thuế, phí, lệ phí;</w:t>
      </w:r>
    </w:p>
    <w:p w14:paraId="3BE9D98E" w14:textId="77777777" w:rsidR="00195817" w:rsidRPr="00267976" w:rsidRDefault="00195817" w:rsidP="00267976">
      <w:pPr>
        <w:shd w:val="clear" w:color="auto" w:fill="FFFFFF"/>
        <w:spacing w:before="120"/>
        <w:ind w:firstLine="720"/>
        <w:contextualSpacing/>
        <w:jc w:val="both"/>
        <w:rPr>
          <w:color w:val="000000"/>
          <w:sz w:val="28"/>
          <w:szCs w:val="28"/>
          <w:lang w:val="vi-VN"/>
        </w:rPr>
      </w:pPr>
      <w:r w:rsidRPr="00267976">
        <w:rPr>
          <w:color w:val="000000"/>
          <w:sz w:val="28"/>
          <w:szCs w:val="28"/>
          <w:lang w:val="vi-VN"/>
        </w:rPr>
        <w:t>1.15. Thông tin khác phải được công khai theo quy định của pháp luật.</w:t>
      </w:r>
    </w:p>
    <w:p w14:paraId="154BDFF3"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 xml:space="preserve"> 2. Ngoài thông tin phải được công khai rộng rãi nêu trên, căn cứ vào điều kiện thực tế, cơ quan nhà nước chủ động công khai thông tin khác do mình tạo ra hoặc nắm giữ.</w:t>
      </w:r>
    </w:p>
    <w:p w14:paraId="1ADB2C12" w14:textId="77777777" w:rsidR="00195817" w:rsidRPr="00267976" w:rsidRDefault="00195817" w:rsidP="00267976">
      <w:pPr>
        <w:spacing w:before="120"/>
        <w:ind w:firstLine="720"/>
        <w:contextualSpacing/>
        <w:jc w:val="both"/>
        <w:rPr>
          <w:b/>
          <w:bCs/>
          <w:color w:val="000000"/>
          <w:sz w:val="28"/>
          <w:szCs w:val="28"/>
          <w:lang w:val="vi-VN"/>
        </w:rPr>
      </w:pPr>
      <w:bookmarkStart w:id="18" w:name="dieu_18"/>
      <w:r w:rsidRPr="00267976">
        <w:rPr>
          <w:b/>
          <w:bCs/>
          <w:color w:val="000000"/>
          <w:sz w:val="28"/>
          <w:szCs w:val="28"/>
          <w:shd w:val="clear" w:color="auto" w:fill="FFFFFF"/>
          <w:lang w:val="vi-VN"/>
        </w:rPr>
        <w:t>Câu 19.</w:t>
      </w:r>
      <w:r w:rsidRPr="00267976">
        <w:rPr>
          <w:bCs/>
          <w:color w:val="000000"/>
          <w:sz w:val="28"/>
          <w:szCs w:val="28"/>
          <w:shd w:val="clear" w:color="auto" w:fill="FFFFFF"/>
          <w:lang w:val="vi-VN"/>
        </w:rPr>
        <w:t xml:space="preserve"> </w:t>
      </w:r>
      <w:bookmarkEnd w:id="18"/>
      <w:r w:rsidRPr="00267976">
        <w:rPr>
          <w:b/>
          <w:bCs/>
          <w:color w:val="000000"/>
          <w:sz w:val="28"/>
          <w:szCs w:val="28"/>
          <w:shd w:val="clear" w:color="auto" w:fill="FFFFFF"/>
        </w:rPr>
        <w:t>Có những hình thức công khai thông tin nào? và T</w:t>
      </w:r>
      <w:r w:rsidRPr="00267976">
        <w:rPr>
          <w:b/>
          <w:bCs/>
          <w:color w:val="000000"/>
          <w:sz w:val="28"/>
          <w:szCs w:val="28"/>
          <w:lang w:val="vi-VN"/>
        </w:rPr>
        <w:t xml:space="preserve">hời điểm công khai thông tin </w:t>
      </w:r>
      <w:r w:rsidRPr="00267976">
        <w:rPr>
          <w:b/>
          <w:bCs/>
          <w:color w:val="000000"/>
          <w:sz w:val="28"/>
          <w:szCs w:val="28"/>
        </w:rPr>
        <w:t>được thực hiện như thế nào</w:t>
      </w:r>
      <w:r w:rsidRPr="00267976">
        <w:rPr>
          <w:b/>
          <w:bCs/>
          <w:color w:val="000000"/>
          <w:sz w:val="28"/>
          <w:szCs w:val="28"/>
          <w:lang w:val="vi-VN"/>
        </w:rPr>
        <w:t>?</w:t>
      </w:r>
    </w:p>
    <w:p w14:paraId="65366A41" w14:textId="77777777" w:rsidR="00195817" w:rsidRPr="00267976" w:rsidRDefault="00195817" w:rsidP="00267976">
      <w:pPr>
        <w:spacing w:before="120"/>
        <w:ind w:firstLine="720"/>
        <w:contextualSpacing/>
        <w:jc w:val="both"/>
        <w:rPr>
          <w:bCs/>
          <w:color w:val="000000"/>
          <w:sz w:val="28"/>
          <w:szCs w:val="28"/>
          <w:shd w:val="clear" w:color="auto" w:fill="FFFFFF"/>
        </w:rPr>
      </w:pPr>
      <w:r w:rsidRPr="00267976">
        <w:rPr>
          <w:b/>
          <w:bCs/>
          <w:color w:val="000000"/>
          <w:sz w:val="28"/>
          <w:szCs w:val="28"/>
        </w:rPr>
        <w:t>Trả lời:</w:t>
      </w:r>
    </w:p>
    <w:p w14:paraId="739736E5"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bCs/>
          <w:color w:val="000000"/>
          <w:sz w:val="28"/>
          <w:szCs w:val="28"/>
        </w:rPr>
        <w:t xml:space="preserve">Theo </w:t>
      </w:r>
      <w:r w:rsidRPr="00267976">
        <w:rPr>
          <w:bCs/>
          <w:color w:val="000000"/>
          <w:sz w:val="28"/>
          <w:szCs w:val="28"/>
          <w:lang w:val="vi-VN"/>
        </w:rPr>
        <w:t>Điều 18</w:t>
      </w:r>
      <w:r w:rsidRPr="00267976">
        <w:rPr>
          <w:bCs/>
          <w:color w:val="000000"/>
          <w:sz w:val="28"/>
          <w:szCs w:val="28"/>
        </w:rPr>
        <w:t>,</w:t>
      </w:r>
      <w:r w:rsidRPr="00267976">
        <w:rPr>
          <w:bCs/>
          <w:color w:val="000000"/>
          <w:sz w:val="28"/>
          <w:szCs w:val="28"/>
          <w:lang w:val="vi-VN"/>
        </w:rPr>
        <w:t xml:space="preserve"> </w:t>
      </w:r>
      <w:r w:rsidRPr="00267976">
        <w:rPr>
          <w:bCs/>
          <w:color w:val="000000"/>
          <w:sz w:val="28"/>
          <w:szCs w:val="28"/>
          <w:shd w:val="clear" w:color="auto" w:fill="FFFFFF"/>
          <w:lang w:val="vi-VN"/>
        </w:rPr>
        <w:t xml:space="preserve">Luật </w:t>
      </w:r>
      <w:r w:rsidRPr="00267976">
        <w:rPr>
          <w:bCs/>
          <w:color w:val="000000"/>
          <w:sz w:val="28"/>
          <w:szCs w:val="28"/>
          <w:shd w:val="clear" w:color="auto" w:fill="FFFFFF"/>
        </w:rPr>
        <w:t>T</w:t>
      </w:r>
      <w:r w:rsidRPr="00267976">
        <w:rPr>
          <w:bCs/>
          <w:color w:val="000000"/>
          <w:sz w:val="28"/>
          <w:szCs w:val="28"/>
          <w:shd w:val="clear" w:color="auto" w:fill="FFFFFF"/>
          <w:lang w:val="vi-VN"/>
        </w:rPr>
        <w:t>iếp cận thông tin năm 2016</w:t>
      </w:r>
      <w:r w:rsidRPr="00267976">
        <w:rPr>
          <w:bCs/>
          <w:color w:val="000000"/>
          <w:sz w:val="28"/>
          <w:szCs w:val="28"/>
          <w:shd w:val="clear" w:color="auto" w:fill="FFFFFF"/>
        </w:rPr>
        <w:t>,</w:t>
      </w:r>
      <w:r w:rsidRPr="00267976">
        <w:rPr>
          <w:bCs/>
          <w:color w:val="000000"/>
          <w:sz w:val="28"/>
          <w:szCs w:val="28"/>
          <w:lang w:val="vi-VN"/>
        </w:rPr>
        <w:t xml:space="preserve"> </w:t>
      </w:r>
      <w:r w:rsidRPr="00267976">
        <w:rPr>
          <w:bCs/>
          <w:color w:val="000000"/>
          <w:sz w:val="28"/>
          <w:szCs w:val="28"/>
        </w:rPr>
        <w:t>c</w:t>
      </w:r>
      <w:r w:rsidRPr="00267976">
        <w:rPr>
          <w:color w:val="000000"/>
          <w:sz w:val="28"/>
          <w:szCs w:val="28"/>
        </w:rPr>
        <w:t xml:space="preserve">ác hình thức công khai thông tin bao gồm: </w:t>
      </w:r>
    </w:p>
    <w:p w14:paraId="0B21F5FE"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w:t>
      </w:r>
      <w:r w:rsidRPr="00267976">
        <w:rPr>
          <w:color w:val="000000"/>
          <w:sz w:val="28"/>
          <w:szCs w:val="28"/>
          <w:lang w:val="vi-VN"/>
        </w:rPr>
        <w:t xml:space="preserve"> Đăng tải trên cổng thông tin điện tử, trang thông tin điện tử của cơ quan nhà nước;</w:t>
      </w:r>
    </w:p>
    <w:p w14:paraId="30E6BC0F"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w:t>
      </w:r>
      <w:r w:rsidRPr="00267976">
        <w:rPr>
          <w:color w:val="000000"/>
          <w:sz w:val="28"/>
          <w:szCs w:val="28"/>
          <w:lang w:val="vi-VN"/>
        </w:rPr>
        <w:t xml:space="preserve"> Công khai trên phương tiện thông tin đại chúng;</w:t>
      </w:r>
    </w:p>
    <w:p w14:paraId="1EC95A6D"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w:t>
      </w:r>
      <w:r w:rsidRPr="00267976">
        <w:rPr>
          <w:color w:val="000000"/>
          <w:sz w:val="28"/>
          <w:szCs w:val="28"/>
          <w:lang w:val="vi-VN"/>
        </w:rPr>
        <w:t>Đăng Công báo;</w:t>
      </w:r>
    </w:p>
    <w:p w14:paraId="2D9ECC4F"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w:t>
      </w:r>
      <w:r w:rsidRPr="00267976">
        <w:rPr>
          <w:color w:val="000000"/>
          <w:sz w:val="28"/>
          <w:szCs w:val="28"/>
          <w:lang w:val="vi-VN"/>
        </w:rPr>
        <w:t xml:space="preserve"> Niêm yết tại trụ sở cơ quan nhà nước và các địa điểm khác;</w:t>
      </w:r>
    </w:p>
    <w:p w14:paraId="4010BBD4"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w:t>
      </w:r>
      <w:r w:rsidRPr="00267976">
        <w:rPr>
          <w:color w:val="000000"/>
          <w:sz w:val="28"/>
          <w:szCs w:val="28"/>
          <w:lang w:val="vi-VN"/>
        </w:rPr>
        <w:t xml:space="preserve"> Thông qua việc tiếp công dân, họp báo, thông cáo báo chí, hoạt động của người phát ngôn của cơ quan nhà nước theo quy định của pháp luật;</w:t>
      </w:r>
    </w:p>
    <w:p w14:paraId="5D0298A5"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w:t>
      </w:r>
      <w:r w:rsidRPr="00267976">
        <w:rPr>
          <w:color w:val="000000"/>
          <w:sz w:val="28"/>
          <w:szCs w:val="28"/>
          <w:lang w:val="vi-VN"/>
        </w:rPr>
        <w:t>Các hình thức khác thuận lợi cho công dân do cơ quan có trách nhiệm công khai thông tin xác định.</w:t>
      </w:r>
    </w:p>
    <w:p w14:paraId="47A6C99B"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 xml:space="preserve">- </w:t>
      </w:r>
      <w:r w:rsidRPr="00267976">
        <w:rPr>
          <w:color w:val="000000"/>
          <w:sz w:val="28"/>
          <w:szCs w:val="28"/>
          <w:lang w:val="vi-VN"/>
        </w:rPr>
        <w:t>Trường hợp pháp luật có quy định về hình thức công khai đối với thông tin cụ thể thì áp dụng quy định đó.</w:t>
      </w:r>
    </w:p>
    <w:p w14:paraId="64912D14"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lang w:val="vi-VN"/>
        </w:rPr>
        <w:t>Trường hợp pháp luật không quy định cụ thể hình thức công khai thông tin thì căn cứ vào điều kiện thực tế, cơ quan nhà nước có trách nhiệm cung cấp thông tin có thể lựa chọn một hoặc một số hình thức công khai thông tin quy định tại khoản 1 Điều này bảo đảm để công dân tiếp cận được thông tin.</w:t>
      </w:r>
    </w:p>
    <w:p w14:paraId="307B3614"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 xml:space="preserve">- </w:t>
      </w:r>
      <w:r w:rsidRPr="00267976">
        <w:rPr>
          <w:color w:val="000000"/>
          <w:sz w:val="28"/>
          <w:szCs w:val="28"/>
          <w:lang w:val="vi-VN"/>
        </w:rPr>
        <w:t xml:space="preserve">Đối với đối tượng là người khuyết tật, người sinh sống ở khu vực biên giới, hải đảo, miền núi, vùng có điều kiện kinh tế - xã hội đặc biệt khó khăn, ngoài các </w:t>
      </w:r>
      <w:r w:rsidRPr="00267976">
        <w:rPr>
          <w:color w:val="000000"/>
          <w:sz w:val="28"/>
          <w:szCs w:val="28"/>
          <w:lang w:val="vi-VN"/>
        </w:rPr>
        <w:lastRenderedPageBreak/>
        <w:t>hình thức công khai thông tin nêu trên, cơ quan nhà nước xác định hình thức công khai thông tin phù hợp với khả năng, điều kiện tiếp cận thông tin của công dân.</w:t>
      </w:r>
    </w:p>
    <w:p w14:paraId="01D660A1"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lang w:val="vi-VN"/>
        </w:rPr>
      </w:pPr>
      <w:r w:rsidRPr="00267976">
        <w:rPr>
          <w:color w:val="000000"/>
          <w:sz w:val="28"/>
          <w:szCs w:val="28"/>
        </w:rPr>
        <w:t xml:space="preserve">- </w:t>
      </w:r>
      <w:r w:rsidRPr="00267976">
        <w:rPr>
          <w:color w:val="000000"/>
          <w:sz w:val="28"/>
          <w:szCs w:val="28"/>
          <w:lang w:val="vi-VN"/>
        </w:rPr>
        <w:t>Thời điểm công khai thông tin đối với từng lĩnh vực được thực hiện theo quy định của pháp luật có liên quan; trường hợp pháp luật chưa có quy định thì chậm nhất là 05 ngày làm việc kể từ ngày tạo ra thông tin, cơ quan nhà nước có thẩm quyền phải công khai thông tin.</w:t>
      </w:r>
    </w:p>
    <w:p w14:paraId="1845BF48" w14:textId="77777777" w:rsidR="00195817" w:rsidRPr="00267976" w:rsidRDefault="00195817" w:rsidP="00267976">
      <w:pPr>
        <w:spacing w:before="120"/>
        <w:ind w:firstLine="720"/>
        <w:contextualSpacing/>
        <w:jc w:val="both"/>
        <w:rPr>
          <w:b/>
          <w:bCs/>
          <w:color w:val="000000"/>
          <w:sz w:val="28"/>
          <w:szCs w:val="28"/>
          <w:shd w:val="clear" w:color="auto" w:fill="FFFFFF"/>
          <w:lang w:val="vi-VN"/>
        </w:rPr>
      </w:pPr>
      <w:r w:rsidRPr="00267976">
        <w:rPr>
          <w:b/>
          <w:bCs/>
          <w:color w:val="000000"/>
          <w:sz w:val="28"/>
          <w:szCs w:val="28"/>
          <w:lang w:val="vi-VN"/>
        </w:rPr>
        <w:t xml:space="preserve">Câu </w:t>
      </w:r>
      <w:bookmarkStart w:id="19" w:name="dieu_20"/>
      <w:r w:rsidRPr="00267976">
        <w:rPr>
          <w:b/>
          <w:bCs/>
          <w:color w:val="000000"/>
          <w:sz w:val="28"/>
          <w:szCs w:val="28"/>
          <w:lang w:val="vi-VN"/>
        </w:rPr>
        <w:t>20</w:t>
      </w:r>
      <w:r w:rsidRPr="00267976">
        <w:rPr>
          <w:b/>
          <w:bCs/>
          <w:color w:val="000000"/>
          <w:sz w:val="28"/>
          <w:szCs w:val="28"/>
          <w:shd w:val="clear" w:color="auto" w:fill="FFFFFF"/>
          <w:lang w:val="vi-VN"/>
        </w:rPr>
        <w:t xml:space="preserve">. Tôi </w:t>
      </w:r>
      <w:r w:rsidRPr="00267976">
        <w:rPr>
          <w:b/>
          <w:bCs/>
          <w:color w:val="000000"/>
          <w:sz w:val="28"/>
          <w:szCs w:val="28"/>
          <w:shd w:val="clear" w:color="auto" w:fill="FFFFFF"/>
        </w:rPr>
        <w:t xml:space="preserve">có thời gian </w:t>
      </w:r>
      <w:r w:rsidRPr="00267976">
        <w:rPr>
          <w:b/>
          <w:bCs/>
          <w:color w:val="000000"/>
          <w:sz w:val="28"/>
          <w:szCs w:val="28"/>
          <w:shd w:val="clear" w:color="auto" w:fill="FFFFFF"/>
          <w:lang w:val="vi-VN"/>
        </w:rPr>
        <w:t xml:space="preserve">truy cập vào các Cổng/Trang Thông tin điện tử của một số Bộ, ngành </w:t>
      </w:r>
      <w:r w:rsidRPr="00267976">
        <w:rPr>
          <w:b/>
          <w:bCs/>
          <w:color w:val="000000"/>
          <w:sz w:val="28"/>
          <w:szCs w:val="28"/>
          <w:shd w:val="clear" w:color="auto" w:fill="FFFFFF"/>
        </w:rPr>
        <w:t xml:space="preserve">hàng ngày </w:t>
      </w:r>
      <w:r w:rsidRPr="00267976">
        <w:rPr>
          <w:b/>
          <w:bCs/>
          <w:color w:val="000000"/>
          <w:sz w:val="28"/>
          <w:szCs w:val="28"/>
          <w:shd w:val="clear" w:color="auto" w:fill="FFFFFF"/>
          <w:lang w:val="vi-VN"/>
        </w:rPr>
        <w:t xml:space="preserve">để tìm hiểu thông tin, trong đó có </w:t>
      </w:r>
      <w:r w:rsidRPr="00267976">
        <w:rPr>
          <w:b/>
          <w:bCs/>
          <w:color w:val="000000"/>
          <w:sz w:val="28"/>
          <w:szCs w:val="28"/>
          <w:shd w:val="clear" w:color="auto" w:fill="FFFFFF"/>
        </w:rPr>
        <w:t>các</w:t>
      </w:r>
      <w:r w:rsidRPr="00267976">
        <w:rPr>
          <w:b/>
          <w:bCs/>
          <w:color w:val="000000"/>
          <w:sz w:val="28"/>
          <w:szCs w:val="28"/>
          <w:shd w:val="clear" w:color="auto" w:fill="FFFFFF"/>
          <w:lang w:val="vi-VN"/>
        </w:rPr>
        <w:t xml:space="preserve"> văn bản quy phạm pháp luật để phục vụ công việc và thấy có nhiều loại thông tin, văn bản được đăng tải, công khai. </w:t>
      </w:r>
      <w:r w:rsidRPr="00267976">
        <w:rPr>
          <w:b/>
          <w:bCs/>
          <w:color w:val="000000"/>
          <w:sz w:val="28"/>
          <w:szCs w:val="28"/>
          <w:shd w:val="clear" w:color="auto" w:fill="FFFFFF"/>
        </w:rPr>
        <w:t xml:space="preserve">Vậy </w:t>
      </w:r>
      <w:r w:rsidRPr="00267976">
        <w:rPr>
          <w:b/>
          <w:bCs/>
          <w:color w:val="000000"/>
          <w:sz w:val="28"/>
          <w:szCs w:val="28"/>
          <w:shd w:val="clear" w:color="auto" w:fill="FFFFFF"/>
          <w:lang w:val="vi-VN"/>
        </w:rPr>
        <w:t xml:space="preserve">thông tin </w:t>
      </w:r>
      <w:r w:rsidRPr="00267976">
        <w:rPr>
          <w:b/>
          <w:bCs/>
          <w:color w:val="000000"/>
          <w:sz w:val="28"/>
          <w:szCs w:val="28"/>
          <w:shd w:val="clear" w:color="auto" w:fill="FFFFFF"/>
        </w:rPr>
        <w:t xml:space="preserve">nào </w:t>
      </w:r>
      <w:r w:rsidRPr="00267976">
        <w:rPr>
          <w:b/>
          <w:bCs/>
          <w:color w:val="000000"/>
          <w:sz w:val="28"/>
          <w:szCs w:val="28"/>
          <w:shd w:val="clear" w:color="auto" w:fill="FFFFFF"/>
          <w:lang w:val="vi-VN"/>
        </w:rPr>
        <w:t>phải được công khai trên Cổng/Trang Thông tin điện tử?</w:t>
      </w:r>
    </w:p>
    <w:bookmarkEnd w:id="19"/>
    <w:p w14:paraId="46C7E8E0" w14:textId="77777777" w:rsidR="00195817" w:rsidRPr="00267976" w:rsidRDefault="00195817" w:rsidP="00267976">
      <w:pPr>
        <w:spacing w:before="120"/>
        <w:ind w:firstLine="720"/>
        <w:contextualSpacing/>
        <w:jc w:val="both"/>
        <w:rPr>
          <w:b/>
          <w:color w:val="000000"/>
          <w:sz w:val="28"/>
          <w:szCs w:val="28"/>
          <w:lang w:val="vi-VN"/>
        </w:rPr>
      </w:pPr>
      <w:r w:rsidRPr="00267976">
        <w:rPr>
          <w:b/>
          <w:bCs/>
          <w:color w:val="000000"/>
          <w:sz w:val="28"/>
          <w:szCs w:val="28"/>
          <w:lang w:val="vi-VN"/>
        </w:rPr>
        <w:t>Trả lời:</w:t>
      </w:r>
    </w:p>
    <w:p w14:paraId="7E3DC14C" w14:textId="77777777" w:rsidR="00195817" w:rsidRPr="00267976" w:rsidRDefault="00195817" w:rsidP="00267976">
      <w:pPr>
        <w:spacing w:before="120"/>
        <w:ind w:firstLine="720"/>
        <w:contextualSpacing/>
        <w:jc w:val="both"/>
        <w:rPr>
          <w:color w:val="000000"/>
          <w:sz w:val="28"/>
          <w:szCs w:val="28"/>
          <w:lang w:val="vi-VN"/>
        </w:rPr>
      </w:pPr>
      <w:r w:rsidRPr="00267976">
        <w:rPr>
          <w:color w:val="000000"/>
          <w:sz w:val="28"/>
          <w:szCs w:val="28"/>
        </w:rPr>
        <w:t xml:space="preserve">Theo </w:t>
      </w:r>
      <w:r w:rsidRPr="00267976">
        <w:rPr>
          <w:color w:val="000000"/>
          <w:sz w:val="28"/>
          <w:szCs w:val="28"/>
          <w:lang w:val="vi-VN"/>
        </w:rPr>
        <w:t>Khoản 1</w:t>
      </w:r>
      <w:r w:rsidRPr="00267976">
        <w:rPr>
          <w:color w:val="000000"/>
          <w:sz w:val="28"/>
          <w:szCs w:val="28"/>
        </w:rPr>
        <w:t>,</w:t>
      </w:r>
      <w:r w:rsidRPr="00267976">
        <w:rPr>
          <w:color w:val="000000"/>
          <w:sz w:val="28"/>
          <w:szCs w:val="28"/>
          <w:lang w:val="vi-VN"/>
        </w:rPr>
        <w:t xml:space="preserve"> Điều 19</w:t>
      </w:r>
      <w:r w:rsidRPr="00267976">
        <w:rPr>
          <w:color w:val="000000"/>
          <w:sz w:val="28"/>
          <w:szCs w:val="28"/>
        </w:rPr>
        <w:t>,</w:t>
      </w:r>
      <w:r w:rsidRPr="00267976">
        <w:rPr>
          <w:color w:val="000000"/>
          <w:sz w:val="28"/>
          <w:szCs w:val="28"/>
          <w:lang w:val="vi-VN"/>
        </w:rPr>
        <w:t xml:space="preserve"> Luật Tiếp cận thông tin năm 2016</w:t>
      </w:r>
      <w:r w:rsidRPr="00267976">
        <w:rPr>
          <w:color w:val="000000"/>
          <w:sz w:val="28"/>
          <w:szCs w:val="28"/>
        </w:rPr>
        <w:t>,</w:t>
      </w:r>
      <w:r w:rsidRPr="00267976">
        <w:rPr>
          <w:color w:val="000000"/>
          <w:sz w:val="28"/>
          <w:szCs w:val="28"/>
          <w:lang w:val="vi-VN"/>
        </w:rPr>
        <w:t xml:space="preserve"> các thông tin sau đây </w:t>
      </w:r>
      <w:r w:rsidRPr="00267976">
        <w:rPr>
          <w:sz w:val="28"/>
          <w:szCs w:val="28"/>
        </w:rPr>
        <w:t>phải được công khai trên Cổng/Trang thông tin điện tử</w:t>
      </w:r>
      <w:r w:rsidRPr="00267976">
        <w:rPr>
          <w:color w:val="000000"/>
          <w:sz w:val="28"/>
          <w:szCs w:val="28"/>
          <w:lang w:val="vi-VN"/>
        </w:rPr>
        <w:t xml:space="preserve">: </w:t>
      </w:r>
    </w:p>
    <w:p w14:paraId="222D7E57"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1. Văn bản quy phạm pháp luật; điều ước quốc tế mà nước Cộng hòa xã hội chủ nghĩa Việt Nam là thành viên, thỏa thuận quốc tế mà Việt Nam là một bên; thủ tục hành chính, quy trình giải quyết công việc của cơ quan nhà nước;</w:t>
      </w:r>
    </w:p>
    <w:p w14:paraId="4654A1A7"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2. Thông tin phổ biến, hướng dẫn thực hiện pháp luật, chế độ, chính sách đối với những lĩnh vực thuộc phạm vi quản lý của cơ quan nhà nước;</w:t>
      </w:r>
    </w:p>
    <w:p w14:paraId="37CA5989"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3.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w:t>
      </w:r>
    </w:p>
    <w:p w14:paraId="68D9BCC0"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4. Thông tin về danh mục dự án, chương trình và kết quả thực hiện đầu tư công, mua sắm công và quản lý, sử dụng vốn đầu tư công, các nguồn vốn vay;</w:t>
      </w:r>
    </w:p>
    <w:p w14:paraId="042B05BE"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5. Thông tin về chức năng, nhiệm vụ, quyền hạn, cơ cấu tổ chức, sơ đồ tổ chức của cơ quan và của đơn vị trực thuộc; địa chỉ, số điện thoại, số fax, địa chỉ thư điện tử của cơ quan nhà nước, người làm đầu mối tiếp nhận yêu cầu cung cấp thông tin;</w:t>
      </w:r>
    </w:p>
    <w:p w14:paraId="01880466"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6. Báo cáo tài chính năm; thông tin thống kê về ngành, lĩnh vực quản lý; thông tin về danh mục và kết quả chương trình, đề tài khoa học;</w:t>
      </w:r>
    </w:p>
    <w:p w14:paraId="5A1D5D46"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7. Danh mục thông tin phải được công khai, trong đó phải nêu rõ địa chỉ, hình thức, thời điểm, thời hạn công khai đối với từng loại thông tin;</w:t>
      </w:r>
    </w:p>
    <w:p w14:paraId="33902451"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8. Các thông tin nếu xét thấy cần thiết vì lợi ích công cộng, sức khỏe của cộng đồng;</w:t>
      </w:r>
    </w:p>
    <w:p w14:paraId="3BCE0D38" w14:textId="77777777" w:rsidR="00195817" w:rsidRPr="00267976" w:rsidRDefault="00195817" w:rsidP="00267976">
      <w:pPr>
        <w:pStyle w:val="NormalWeb"/>
        <w:shd w:val="clear" w:color="auto" w:fill="FFFFFF"/>
        <w:spacing w:before="120" w:beforeAutospacing="0" w:after="0" w:afterAutospacing="0"/>
        <w:ind w:firstLine="720"/>
        <w:contextualSpacing/>
        <w:jc w:val="both"/>
        <w:rPr>
          <w:rFonts w:eastAsia="Calibri"/>
          <w:color w:val="000000"/>
          <w:sz w:val="28"/>
          <w:szCs w:val="28"/>
          <w:lang w:val="vi-VN"/>
        </w:rPr>
      </w:pPr>
      <w:r w:rsidRPr="00267976">
        <w:rPr>
          <w:rFonts w:eastAsia="Calibri"/>
          <w:color w:val="000000"/>
          <w:sz w:val="28"/>
          <w:szCs w:val="28"/>
          <w:lang w:val="vi-VN"/>
        </w:rPr>
        <w:t>9. Các thông tin khác mà pháp luật quy định phải đăng trên cổng thông tin điện tử, trang thông tin điện tử.</w:t>
      </w:r>
    </w:p>
    <w:p w14:paraId="6ADDF65B"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rPr>
      </w:pPr>
      <w:r w:rsidRPr="00267976">
        <w:rPr>
          <w:b/>
          <w:color w:val="000000"/>
          <w:sz w:val="28"/>
          <w:szCs w:val="28"/>
          <w:lang w:val="vi-VN"/>
        </w:rPr>
        <w:t>Câu 21.</w:t>
      </w:r>
      <w:bookmarkStart w:id="20" w:name="dieu_22"/>
      <w:r w:rsidRPr="00267976">
        <w:rPr>
          <w:b/>
          <w:color w:val="000000"/>
          <w:sz w:val="28"/>
          <w:szCs w:val="28"/>
          <w:lang w:val="vi-VN"/>
        </w:rPr>
        <w:t xml:space="preserve"> </w:t>
      </w:r>
      <w:r w:rsidRPr="00267976">
        <w:rPr>
          <w:b/>
          <w:color w:val="000000"/>
          <w:sz w:val="28"/>
          <w:szCs w:val="28"/>
        </w:rPr>
        <w:t>A</w:t>
      </w:r>
      <w:r w:rsidRPr="00267976">
        <w:rPr>
          <w:b/>
          <w:color w:val="000000"/>
          <w:sz w:val="28"/>
          <w:szCs w:val="28"/>
          <w:lang w:val="vi-VN"/>
        </w:rPr>
        <w:t xml:space="preserve">nh </w:t>
      </w:r>
      <w:r w:rsidRPr="00267976">
        <w:rPr>
          <w:b/>
          <w:color w:val="000000"/>
          <w:sz w:val="28"/>
          <w:szCs w:val="28"/>
        </w:rPr>
        <w:t>Nguyễn Hoàng A</w:t>
      </w:r>
      <w:r w:rsidRPr="00267976">
        <w:rPr>
          <w:b/>
          <w:color w:val="000000"/>
          <w:sz w:val="28"/>
          <w:szCs w:val="28"/>
          <w:lang w:val="vi-VN"/>
        </w:rPr>
        <w:t xml:space="preserve"> thành lập Công ty TNHH 1 thành viên </w:t>
      </w:r>
      <w:r w:rsidRPr="00267976">
        <w:rPr>
          <w:b/>
          <w:color w:val="000000"/>
          <w:sz w:val="28"/>
          <w:szCs w:val="28"/>
        </w:rPr>
        <w:t>BM</w:t>
      </w:r>
      <w:r w:rsidRPr="00267976">
        <w:rPr>
          <w:b/>
          <w:color w:val="000000"/>
          <w:sz w:val="28"/>
          <w:szCs w:val="28"/>
          <w:lang w:val="vi-VN"/>
        </w:rPr>
        <w:t xml:space="preserve"> do anh làm Giám đốc – đại diện theo pháp luật và đăng một quảng cáo về doanh nghiệp trên Báo </w:t>
      </w:r>
      <w:r w:rsidRPr="00267976">
        <w:rPr>
          <w:b/>
          <w:color w:val="000000"/>
          <w:sz w:val="28"/>
          <w:szCs w:val="28"/>
        </w:rPr>
        <w:t>LĐ</w:t>
      </w:r>
      <w:r w:rsidRPr="00267976">
        <w:rPr>
          <w:b/>
          <w:color w:val="000000"/>
          <w:sz w:val="28"/>
          <w:szCs w:val="28"/>
          <w:lang w:val="vi-VN"/>
        </w:rPr>
        <w:t xml:space="preserve">. Tuy nhiên </w:t>
      </w:r>
      <w:r w:rsidRPr="00267976">
        <w:rPr>
          <w:b/>
          <w:color w:val="000000"/>
          <w:sz w:val="28"/>
          <w:szCs w:val="28"/>
        </w:rPr>
        <w:t xml:space="preserve">khi </w:t>
      </w:r>
      <w:r w:rsidRPr="00267976">
        <w:rPr>
          <w:b/>
          <w:color w:val="000000"/>
          <w:sz w:val="28"/>
          <w:szCs w:val="28"/>
          <w:lang w:val="vi-VN"/>
        </w:rPr>
        <w:t xml:space="preserve">Báo </w:t>
      </w:r>
      <w:r w:rsidRPr="00267976">
        <w:rPr>
          <w:b/>
          <w:color w:val="000000"/>
          <w:sz w:val="28"/>
          <w:szCs w:val="28"/>
        </w:rPr>
        <w:t>LĐ</w:t>
      </w:r>
      <w:r w:rsidRPr="00267976">
        <w:rPr>
          <w:b/>
          <w:color w:val="000000"/>
          <w:sz w:val="28"/>
          <w:szCs w:val="28"/>
          <w:lang w:val="vi-VN"/>
        </w:rPr>
        <w:t xml:space="preserve"> đăng tải quảng cáo công khai thông tin doanh nghiệp thì thông tin người đại diện theo pháp luật là </w:t>
      </w:r>
      <w:r w:rsidRPr="00267976">
        <w:rPr>
          <w:b/>
          <w:color w:val="000000"/>
          <w:sz w:val="28"/>
          <w:szCs w:val="28"/>
        </w:rPr>
        <w:t>Lê Hoàng A</w:t>
      </w:r>
      <w:r w:rsidRPr="00267976">
        <w:rPr>
          <w:b/>
          <w:color w:val="000000"/>
          <w:sz w:val="28"/>
          <w:szCs w:val="28"/>
          <w:lang w:val="vi-VN"/>
        </w:rPr>
        <w:t xml:space="preserve"> (sai họ “</w:t>
      </w:r>
      <w:r w:rsidRPr="00267976">
        <w:rPr>
          <w:b/>
          <w:color w:val="000000"/>
          <w:sz w:val="28"/>
          <w:szCs w:val="28"/>
        </w:rPr>
        <w:t>Nguyễn</w:t>
      </w:r>
      <w:r w:rsidRPr="00267976">
        <w:rPr>
          <w:b/>
          <w:color w:val="000000"/>
          <w:sz w:val="28"/>
          <w:szCs w:val="28"/>
          <w:lang w:val="vi-VN"/>
        </w:rPr>
        <w:t>” thành họ “</w:t>
      </w:r>
      <w:r w:rsidRPr="00267976">
        <w:rPr>
          <w:b/>
          <w:color w:val="000000"/>
          <w:sz w:val="28"/>
          <w:szCs w:val="28"/>
        </w:rPr>
        <w:t>Lê</w:t>
      </w:r>
      <w:r w:rsidRPr="00267976">
        <w:rPr>
          <w:b/>
          <w:color w:val="000000"/>
          <w:sz w:val="28"/>
          <w:szCs w:val="28"/>
          <w:lang w:val="vi-VN"/>
        </w:rPr>
        <w:t xml:space="preserve">”). </w:t>
      </w:r>
      <w:r w:rsidRPr="00267976">
        <w:rPr>
          <w:b/>
          <w:color w:val="000000"/>
          <w:sz w:val="28"/>
          <w:szCs w:val="28"/>
        </w:rPr>
        <w:t>Vậy việc xử lý thông tin công khai không chính xác trong trường hợp này được thực hiện như thế nào?</w:t>
      </w:r>
    </w:p>
    <w:p w14:paraId="6040F92B"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rPr>
      </w:pPr>
      <w:r w:rsidRPr="00267976">
        <w:rPr>
          <w:b/>
          <w:color w:val="000000"/>
          <w:sz w:val="28"/>
          <w:szCs w:val="28"/>
        </w:rPr>
        <w:t>Trả lời:</w:t>
      </w:r>
    </w:p>
    <w:p w14:paraId="37A3C70E"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lastRenderedPageBreak/>
        <w:t>Theo Điều 22, Luật Tiếp cận thông tin năm 2016, Trường hợp phát hiện thông tin do mình tạo ra nhưng được cơ quan khác công khai không chính xác thì cơ quan tạo ra thông tin có trách nhiệm yêu cầu cơ quan đã công khai thông tin kịp thời đính chính, công khai thông tin đã được đính chính.</w:t>
      </w:r>
    </w:p>
    <w:p w14:paraId="21183529"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Thông tin công khai không chính xác bằng hình thức nào thì phải được đính chính bằng hình thức đó.</w:t>
      </w:r>
    </w:p>
    <w:p w14:paraId="38BC2DE7"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Do vậy, anh Nguyễn Hoàng A có trách nhiệm thay mặt Công ty yêu cầu Báo LĐ đã công khai thông tin kịp thời đính chính, công khai thông tin đã được đính chính.</w:t>
      </w:r>
    </w:p>
    <w:p w14:paraId="2639BFC0"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lang w:val="vi-VN"/>
        </w:rPr>
      </w:pPr>
      <w:bookmarkStart w:id="21" w:name="m_-6309158495039425494_dieu_33"/>
      <w:bookmarkEnd w:id="20"/>
      <w:r w:rsidRPr="00267976">
        <w:rPr>
          <w:b/>
          <w:color w:val="000000"/>
          <w:sz w:val="28"/>
          <w:szCs w:val="28"/>
        </w:rPr>
        <w:t xml:space="preserve">Câu </w:t>
      </w:r>
      <w:r w:rsidRPr="00267976">
        <w:rPr>
          <w:b/>
          <w:color w:val="000000"/>
          <w:sz w:val="28"/>
          <w:szCs w:val="28"/>
          <w:lang w:val="vi-VN"/>
        </w:rPr>
        <w:t>22.</w:t>
      </w:r>
      <w:bookmarkStart w:id="22" w:name="m_-6309158495039425494_dieu_34"/>
      <w:bookmarkEnd w:id="21"/>
      <w:r w:rsidRPr="00267976">
        <w:rPr>
          <w:b/>
          <w:color w:val="000000"/>
          <w:sz w:val="28"/>
          <w:szCs w:val="28"/>
          <w:lang w:val="vi-VN"/>
        </w:rPr>
        <w:t xml:space="preserve"> </w:t>
      </w:r>
      <w:r w:rsidRPr="00267976">
        <w:rPr>
          <w:b/>
          <w:color w:val="000000"/>
          <w:sz w:val="28"/>
          <w:szCs w:val="28"/>
        </w:rPr>
        <w:t>Có</w:t>
      </w:r>
      <w:r w:rsidRPr="00267976">
        <w:rPr>
          <w:b/>
          <w:color w:val="000000"/>
          <w:sz w:val="28"/>
          <w:szCs w:val="28"/>
          <w:lang w:val="vi-VN"/>
        </w:rPr>
        <w:t xml:space="preserve"> các biện pháp bảo đảm thực hiện quyền tiếp cận thông tin của công dân </w:t>
      </w:r>
      <w:r w:rsidRPr="00267976">
        <w:rPr>
          <w:b/>
          <w:color w:val="000000"/>
          <w:sz w:val="28"/>
          <w:szCs w:val="28"/>
        </w:rPr>
        <w:t>nào</w:t>
      </w:r>
      <w:r w:rsidRPr="00267976">
        <w:rPr>
          <w:b/>
          <w:color w:val="000000"/>
          <w:sz w:val="28"/>
          <w:szCs w:val="28"/>
          <w:lang w:val="vi-VN"/>
        </w:rPr>
        <w:t>?</w:t>
      </w:r>
    </w:p>
    <w:p w14:paraId="107DF182"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lang w:val="vi-VN"/>
        </w:rPr>
      </w:pPr>
      <w:r w:rsidRPr="00267976">
        <w:rPr>
          <w:b/>
          <w:color w:val="000000"/>
          <w:sz w:val="28"/>
          <w:szCs w:val="28"/>
          <w:lang w:val="vi-VN"/>
        </w:rPr>
        <w:t>Trả lời:</w:t>
      </w:r>
    </w:p>
    <w:p w14:paraId="4AA6CA03"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color w:val="000000"/>
          <w:sz w:val="28"/>
          <w:szCs w:val="28"/>
          <w:lang w:val="vi-VN"/>
        </w:rPr>
      </w:pPr>
      <w:r w:rsidRPr="00267976">
        <w:rPr>
          <w:color w:val="000000"/>
          <w:sz w:val="28"/>
          <w:szCs w:val="28"/>
        </w:rPr>
        <w:t>Theo</w:t>
      </w:r>
      <w:r w:rsidRPr="00267976">
        <w:rPr>
          <w:color w:val="000000"/>
          <w:sz w:val="28"/>
          <w:szCs w:val="28"/>
          <w:lang w:val="vi-VN"/>
        </w:rPr>
        <w:t xml:space="preserve"> Điều 33</w:t>
      </w:r>
      <w:r w:rsidRPr="00267976">
        <w:rPr>
          <w:color w:val="000000"/>
          <w:sz w:val="28"/>
          <w:szCs w:val="28"/>
        </w:rPr>
        <w:t>,</w:t>
      </w:r>
      <w:r w:rsidRPr="00267976">
        <w:rPr>
          <w:color w:val="000000"/>
          <w:sz w:val="28"/>
          <w:szCs w:val="28"/>
          <w:lang w:val="vi-VN"/>
        </w:rPr>
        <w:t xml:space="preserve"> Luật Tiếp cận thông tin n</w:t>
      </w:r>
      <w:r w:rsidRPr="00267976">
        <w:rPr>
          <w:iCs/>
          <w:color w:val="000000"/>
          <w:sz w:val="28"/>
          <w:szCs w:val="28"/>
          <w:shd w:val="clear" w:color="auto" w:fill="FFFFFF"/>
          <w:lang w:val="vi-VN"/>
        </w:rPr>
        <w:t>ăm 2016</w:t>
      </w:r>
      <w:r w:rsidRPr="00267976">
        <w:rPr>
          <w:iCs/>
          <w:color w:val="000000"/>
          <w:sz w:val="28"/>
          <w:szCs w:val="28"/>
          <w:shd w:val="clear" w:color="auto" w:fill="FFFFFF"/>
        </w:rPr>
        <w:t>, các biện pháp bảo đảm thực hiện quyền tiếp cận thông tin của công dân bao gồm</w:t>
      </w:r>
      <w:r w:rsidRPr="00267976">
        <w:rPr>
          <w:iCs/>
          <w:color w:val="000000"/>
          <w:sz w:val="28"/>
          <w:szCs w:val="28"/>
          <w:shd w:val="clear" w:color="auto" w:fill="FFFFFF"/>
          <w:lang w:val="vi-VN"/>
        </w:rPr>
        <w:t>:</w:t>
      </w:r>
    </w:p>
    <w:p w14:paraId="7BA0C15C"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1. Bồi dưỡng nâng cao năng lực, chuyên môn, nghiệp vụ cho người được giao nhiệm vụ cung cấp thông tin trong việc bảo đảm quyền tiếp cận thông tin của công dân.</w:t>
      </w:r>
    </w:p>
    <w:p w14:paraId="6126D251"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2. Vận hành cổng thông tin điện tử, trang thông tin điện tử; xây dựng, vận hành cơ sở dữ liệu thông tin mà cơ quan có trách nhiệm cung cấp theo quy định của Chính phủ.</w:t>
      </w:r>
    </w:p>
    <w:p w14:paraId="295F5CD9"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3. Tăng cường cung cấp thông tin thông qua hoạt động của người phát ngôn của cơ quan nhà nước và phương tiện thông tin đại chúng.</w:t>
      </w:r>
    </w:p>
    <w:p w14:paraId="4A79A821" w14:textId="77777777" w:rsidR="00195817" w:rsidRPr="00267976" w:rsidRDefault="00195817" w:rsidP="00267976">
      <w:pPr>
        <w:pStyle w:val="NormalWeb"/>
        <w:shd w:val="clear" w:color="auto" w:fill="FFFFFF"/>
        <w:tabs>
          <w:tab w:val="left" w:pos="142"/>
        </w:tabs>
        <w:spacing w:before="120" w:beforeAutospacing="0" w:after="0" w:afterAutospacing="0"/>
        <w:contextualSpacing/>
        <w:jc w:val="both"/>
        <w:rPr>
          <w:color w:val="000000"/>
          <w:sz w:val="28"/>
          <w:szCs w:val="28"/>
        </w:rPr>
      </w:pPr>
      <w:r w:rsidRPr="00267976">
        <w:rPr>
          <w:color w:val="000000"/>
          <w:sz w:val="28"/>
          <w:szCs w:val="28"/>
        </w:rPr>
        <w:t xml:space="preserve"> </w:t>
      </w:r>
      <w:r w:rsidRPr="00267976">
        <w:rPr>
          <w:color w:val="000000"/>
          <w:sz w:val="28"/>
          <w:szCs w:val="28"/>
        </w:rPr>
        <w:tab/>
      </w:r>
      <w:r w:rsidRPr="00267976">
        <w:rPr>
          <w:color w:val="000000"/>
          <w:sz w:val="28"/>
          <w:szCs w:val="28"/>
        </w:rPr>
        <w:tab/>
        <w:t>4. Xác định đơn vị, cá nhân làm đầu mối cung cấp thông tin.</w:t>
      </w:r>
    </w:p>
    <w:p w14:paraId="3833D5C7"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5. Bố trí hợp lý nơi tiếp công dân để cung cấp thông tin phù hợp với điều kiện của từng cơ quan.</w:t>
      </w:r>
    </w:p>
    <w:p w14:paraId="379CFA53"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6. Củng cố, kiện toàn công tác văn thư, lưu trữ, thống kê; trang bị phương tiện kỹ thuật, công nghệ thông tin và điều kiện cần thiết khác để người yêu cầu có thể trực tiếp đọc, xem, nghe, ghi chép, sao chép, chụp tài liệu tại trụ sở cơ quan nhà nước và qua mạng điện tử.</w:t>
      </w:r>
    </w:p>
    <w:p w14:paraId="1C3C237D"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rPr>
      </w:pPr>
      <w:r w:rsidRPr="00267976">
        <w:rPr>
          <w:b/>
          <w:color w:val="000000"/>
          <w:sz w:val="28"/>
          <w:szCs w:val="28"/>
        </w:rPr>
        <w:t xml:space="preserve">Câu 23. </w:t>
      </w:r>
      <w:bookmarkEnd w:id="22"/>
      <w:r w:rsidRPr="00267976">
        <w:rPr>
          <w:b/>
          <w:color w:val="000000"/>
          <w:sz w:val="28"/>
          <w:szCs w:val="28"/>
        </w:rPr>
        <w:t>Các cơ quan cung cấp thông tin có trách nhiệm gì trong việc bảo đảm thực hiện quyền tiếp cận thông tin?</w:t>
      </w:r>
    </w:p>
    <w:p w14:paraId="4A2A2403"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rPr>
      </w:pPr>
      <w:r w:rsidRPr="00267976">
        <w:rPr>
          <w:b/>
          <w:color w:val="000000"/>
          <w:sz w:val="28"/>
          <w:szCs w:val="28"/>
        </w:rPr>
        <w:t>Trả lời:</w:t>
      </w:r>
    </w:p>
    <w:p w14:paraId="4DB46A5F"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color w:val="000000"/>
          <w:sz w:val="28"/>
          <w:szCs w:val="28"/>
        </w:rPr>
      </w:pPr>
      <w:r w:rsidRPr="00267976">
        <w:rPr>
          <w:bCs/>
          <w:color w:val="000000"/>
          <w:sz w:val="28"/>
          <w:szCs w:val="28"/>
        </w:rPr>
        <w:t xml:space="preserve">Theo Điều 34, </w:t>
      </w:r>
      <w:r w:rsidRPr="00267976">
        <w:rPr>
          <w:color w:val="000000"/>
          <w:sz w:val="28"/>
          <w:szCs w:val="28"/>
          <w:lang w:val="vi-VN"/>
        </w:rPr>
        <w:t xml:space="preserve">Luật </w:t>
      </w:r>
      <w:r w:rsidRPr="00267976">
        <w:rPr>
          <w:color w:val="000000"/>
          <w:sz w:val="28"/>
          <w:szCs w:val="28"/>
        </w:rPr>
        <w:t>T</w:t>
      </w:r>
      <w:r w:rsidRPr="00267976">
        <w:rPr>
          <w:color w:val="000000"/>
          <w:sz w:val="28"/>
          <w:szCs w:val="28"/>
          <w:lang w:val="vi-VN"/>
        </w:rPr>
        <w:t>iếp cận thông tin</w:t>
      </w:r>
      <w:r w:rsidRPr="00267976">
        <w:rPr>
          <w:color w:val="000000"/>
          <w:sz w:val="28"/>
          <w:szCs w:val="28"/>
        </w:rPr>
        <w:t xml:space="preserve"> </w:t>
      </w:r>
      <w:r w:rsidRPr="00267976">
        <w:rPr>
          <w:iCs/>
          <w:color w:val="000000"/>
          <w:sz w:val="28"/>
          <w:szCs w:val="28"/>
          <w:shd w:val="clear" w:color="auto" w:fill="FFFFFF"/>
        </w:rPr>
        <w:t>năm 2016, c</w:t>
      </w:r>
      <w:r w:rsidRPr="00267976">
        <w:rPr>
          <w:color w:val="000000"/>
          <w:sz w:val="28"/>
          <w:szCs w:val="28"/>
        </w:rPr>
        <w:t>ơ quan nhà nước có trách nhiệm cung cấp thông tin quy định tại Điều 9 của Luật Tiếp cận thông tin 2016 có trách nhiệm:</w:t>
      </w:r>
    </w:p>
    <w:p w14:paraId="1D618BD7"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Công khai, cung cấp thông tin một cách kịp thời, chính xác, đầy đủ; trong trường hợp phát hiện thông tin đã cung cấp không chính xác hoặc không đầy đủ thì phải đính chính hoặc cung cấp bổ sung thông tin;</w:t>
      </w:r>
    </w:p>
    <w:p w14:paraId="423E7BF7"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Chủ động lập, cập nhật, công khai Danh mục thông tin phải được công khai và đăng tải Danh mục trên cổng thông tin điện tử, trang thông tin điện tử; thường xuyên cập nhật và công khai thông tin theo đúng thời điểm, thời hạn và hình thức theo Danh mục thông tin phải được công khai;</w:t>
      </w:r>
    </w:p>
    <w:p w14:paraId="722689CB"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lastRenderedPageBreak/>
        <w:t>+ Duy trì, lưu giữ, cập nhật cơ sở dữ liệu thông tin có trách nhiệm cung cấp, bảo đảm thông tin có hệ thống, đầy đủ, toàn diện, kịp thời, dễ dàng tra cứu;</w:t>
      </w:r>
    </w:p>
    <w:p w14:paraId="4B81337F"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Bảo đảm tính chính xác, đầy đủ của thông tin. Việc chuyển giao thông tin giữa các hệ thống dữ liệu được thực hiện theo quy định của pháp luật;</w:t>
      </w:r>
    </w:p>
    <w:p w14:paraId="36A167A1"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Hướng dẫn kỹ thuật các biện pháp và quy trình bảo vệ thông tin và bảo vệ các hệ thống quản lý thông tin;</w:t>
      </w:r>
    </w:p>
    <w:p w14:paraId="691152D1"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Rà soát, phân loại, kiểm tra và bảo đảm tính bí mật của thông tin trước khi cung cấp;</w:t>
      </w:r>
    </w:p>
    <w:p w14:paraId="58A31921"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Kịp thời xem xét, cân nhắc lợi ích của việc cung cấp thông tin để công khai thông tin hoặc cung cấp thông tin theo yêu cầu nhằm bảo đảm lợi ích công cộng, sức khỏe của cộng đồng;</w:t>
      </w:r>
    </w:p>
    <w:p w14:paraId="0407F4D6"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Ban hành và công bố công khai quy chế nội bộ về tổ chức cung cấp thông tin thuộc phạm vi trách nhiệm của mình, gồm các nội dung chính sau đây: xác định đầu mối cung cấp thông tin; việc chuyển giao thông tin của đơn vị tạo ra cho đơn vị đầu mối cung cấp thông tin; việc phân loại thông tin được cung cấp và không được cung cấp; cập nhật thông tin được công khai, thông tin được cung cấp theo yêu cầu; trình tự, thủ tục xử lý yêu cầu cung cấp thông tin giữa đơn vị đầu mối với đơn vị phụ trách cơ sở dữ liệu thông tin và các đơn vị có liên quan;</w:t>
      </w:r>
    </w:p>
    <w:p w14:paraId="40487428"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Rà soát các quy định của pháp luật về tiếp cận thông tin liên quan đến chức năng, nhiệm vụ, quyền hạn của mình để kịp thời đề xuất với cơ quan nhà nước có thẩm quyền sửa đổi, bổ sung để phù hợp với Luật này;</w:t>
      </w:r>
    </w:p>
    <w:p w14:paraId="369D0823"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Giải quyết đơn, thư khiếu nại, tố cáo, xử lý vi phạm về tiếp cận thông tin theo quy định của pháp luật;</w:t>
      </w:r>
    </w:p>
    <w:p w14:paraId="414DE5E1"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Báo cáo cơ quan nhà nước có thẩm quyền về tình hình bảo đảm quyền tiếp cận thông tin của công dân tại cơ quan mình khi được yêu cầu.</w:t>
      </w:r>
    </w:p>
    <w:p w14:paraId="6478C74C"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Người đứng đầu đơn vị được giao làm đầu mối cung cấp thông tin chịu trách nhiệm bảo đảm thực hiện nhiệm vụ cung cấp thông tin của cơ quan mình, kịp thời xử lý người cung cấp thông tin thuộc thẩm quyền quản lý có hành vi cản trở quyền tiếp cận thông tin của công dân.</w:t>
      </w:r>
    </w:p>
    <w:p w14:paraId="0882914B"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Người được giao nhiệm vụ cung cấp thông tin có trách nhiệm cung cấp thông tin kịp thời, đầy đủ cho công dân; không được nhũng nhiễu, gây cản trở, khó khăn trong khi thực hiện nhiệm vụ.</w:t>
      </w:r>
    </w:p>
    <w:p w14:paraId="140CA631"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color w:val="000000"/>
          <w:sz w:val="28"/>
          <w:szCs w:val="28"/>
        </w:rPr>
      </w:pPr>
      <w:r w:rsidRPr="00267976">
        <w:rPr>
          <w:b/>
          <w:color w:val="000000"/>
          <w:sz w:val="28"/>
          <w:szCs w:val="28"/>
        </w:rPr>
        <w:t>Câu 24. Vừa qua, các phương tiện thông tin đại chúng đến đưa tin về việc xử lý những hành vi bị nghiêm cấm các hành vi, vi phạm pháp luật về báo chí. Một số cơ quan báo chí, nhà báo thực hiện hành vi vi phạm bị cảnh cáo, phạt tiền; đình bản tạm thời hoặc thu hồi giấy phép trong hoạt động báo chí. Vậy theo Luật Báo chí năm 2016 có những hành vi bị nghiêm cấm nào trong lĩnh vực báo chí?</w:t>
      </w:r>
    </w:p>
    <w:p w14:paraId="44506544"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rPr>
      </w:pPr>
      <w:r w:rsidRPr="00267976">
        <w:rPr>
          <w:b/>
          <w:color w:val="000000"/>
          <w:sz w:val="28"/>
          <w:szCs w:val="28"/>
        </w:rPr>
        <w:t>Trả lời:</w:t>
      </w:r>
    </w:p>
    <w:p w14:paraId="5B49B5C5"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Theo Điều 9, Luật Báo chí năm 2016, có những hành vi bị nghiêm cấm trong lĩnh vực báo chí sau đây:</w:t>
      </w:r>
    </w:p>
    <w:p w14:paraId="35CF3F21"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1. Đăng, phát thông tin chống Nhà nước Cộng hòa xã hội chủ nghĩa Việt Nam có nội dung:</w:t>
      </w:r>
    </w:p>
    <w:p w14:paraId="6AB5926D"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a) Xuyên tạc, phỉ báng, phủ nhận chính quyền nhân dân;</w:t>
      </w:r>
    </w:p>
    <w:p w14:paraId="52BF5DB3"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lastRenderedPageBreak/>
        <w:t>b) Bịa đặt, gây hoang mang trong Nhân dân;</w:t>
      </w:r>
    </w:p>
    <w:p w14:paraId="127A90C5"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c) Gây chiến tranh tâm lý.</w:t>
      </w:r>
    </w:p>
    <w:p w14:paraId="031088E5"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2. Đăng, phát thông tin có nội dung:</w:t>
      </w:r>
    </w:p>
    <w:p w14:paraId="2C607CEE"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a) Gây chia rẽ giữa các tầng lớp nhân dân, giữa Nhân dân với chính quyền nhân dân, với lực lượng vũ trang nhân dân, với tổ chức chính trị, tổ chức chính trị - xã hội;</w:t>
      </w:r>
    </w:p>
    <w:p w14:paraId="0CA571BC"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b) Gây hằn thù, kỳ thị, chia rẽ, ly khai dân tộc, xâm phạm quyền bình đẳng trong cộng đồng các dân tộc Việt Nam;</w:t>
      </w:r>
    </w:p>
    <w:p w14:paraId="4208F76A"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c) Gây chia rẽ người theo tôn giáo với người không theo tôn giáo, giữa người theo các tôn giáo khác nhau, chia rẽ các tín đồ tôn giáo với chính quyền nhân dân, với tổ chức chính trị, tổ chức chính trị - xã hội; xúc phạm niềm tin tín ngưỡng, tôn giáo;</w:t>
      </w:r>
    </w:p>
    <w:p w14:paraId="6D08673C"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d) Phá hoại việc thực hiện chính sách đoàn kết quốc tế.</w:t>
      </w:r>
    </w:p>
    <w:p w14:paraId="766D5ECE"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3. Đăng, phát thông tin có nội dung kích động chiến tranh nhằm chống lại độc lập, chủ quyền và toàn vẹn lãnh thổ nước Cộng hòa xã hội chủ nghĩa Việt Nam.</w:t>
      </w:r>
    </w:p>
    <w:p w14:paraId="5CDB0855"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4. Xuyên tạc lịch sử; phủ nhận thành tựu cách mạng; xúc phạm dân tộc, anh hùng dân tộc.</w:t>
      </w:r>
    </w:p>
    <w:p w14:paraId="59DB9CB0"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5. Tiết lộ thông tin thuộc danh Mục bí mật nhà nước, bí mật đời tư của cá nhân và bí mật khác theo quy định của pháp luật.</w:t>
      </w:r>
    </w:p>
    <w:p w14:paraId="5916F6C9"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6. Thông tin cổ súy các hủ tục, mê tín, dị đoan; thông tin về những chuyện thần bí gây hoang mang trong xã hội, ảnh hưởng xấu đến trật tự, an toàn xã hội và sức khỏe của cộng đồng.</w:t>
      </w:r>
    </w:p>
    <w:p w14:paraId="6106579B"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7. Kích động bạo lực; tuyên truyền lối sống đồi trụy; miêu tả tỉ mỉ những hành động dâm ô, hành vi tội ác; thông tin không phù hợp với thuần phong mỹ tục Việt Nam.</w:t>
      </w:r>
    </w:p>
    <w:p w14:paraId="4B5BC64D"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8. Thông tin sai sự thật, xuyên tạc, vu khống, xúc phạm uy tín của cơ quan, tổ chức, danh dự, nhân phẩm của cá nhân; quy kết tội danh khi chưa có bản án của Tòa án.</w:t>
      </w:r>
    </w:p>
    <w:p w14:paraId="1AD34E84"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9. Thông tin ảnh hưởng đến sự phát triển bình thường về thể chất và tinh thần của trẻ em.</w:t>
      </w:r>
    </w:p>
    <w:p w14:paraId="3777EFED"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10. In, phát hành, truyền dẫn, phát sóng sản phẩm báo chí, tác phẩm báo chí, nội dung thông tin trong tác phẩm báo chí đã bị đình chỉ phát hành, thu hồi, tịch thu, cấm lưu hành, gỡ bỏ, tiêu hủy hoặc nội dung thông tin mà cơ quan báo chí đã có cải chính.</w:t>
      </w:r>
    </w:p>
    <w:p w14:paraId="0F3C2600"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11. Cản trở việc in, phát hành, truyền dẫn, phát sóng sản phẩm báo chí, sản phẩm thông tin có tính chất báo chí hợp pháp tới công chúng.</w:t>
      </w:r>
    </w:p>
    <w:p w14:paraId="118A8BBE"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12. Đe dọa, uy hiếp tính mạng, xúc phạm danh dự, nhân phẩm của nhà báo, phóng viên; phá hủy, thu giữ phương tiện, tài liệu, cản trở nhà báo, phóng viên hoạt động nghề nghiệp đúng pháp luật.</w:t>
      </w:r>
    </w:p>
    <w:p w14:paraId="0B1FC547"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color w:val="000000"/>
          <w:sz w:val="28"/>
          <w:szCs w:val="28"/>
        </w:rPr>
        <w:t>13. Đăng, phát trên sản phẩm thông tin có tính chất báo chí thông tin quy định tại các Điểm 1, 2, 3, 4, 5, 6, 7, 8, 9 và 10 nêu trên.</w:t>
      </w:r>
    </w:p>
    <w:p w14:paraId="5CDFF2AF"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rPr>
      </w:pPr>
      <w:r w:rsidRPr="00267976">
        <w:rPr>
          <w:b/>
          <w:color w:val="000000"/>
          <w:sz w:val="28"/>
          <w:szCs w:val="28"/>
        </w:rPr>
        <w:t xml:space="preserve">Câu 25. Ông Lê Văn T có thói quen đọc báo và thường hay bình luận về các vấn đề thời sự, chính trị do các báo đưa tin với các bạn bè của ông. Gần đây ông có ý định viết và gửi các bài bình luận, góp ý cho các tờ báo về các vấn đề </w:t>
      </w:r>
      <w:r w:rsidRPr="00267976">
        <w:rPr>
          <w:b/>
          <w:color w:val="000000"/>
          <w:sz w:val="28"/>
          <w:szCs w:val="28"/>
        </w:rPr>
        <w:lastRenderedPageBreak/>
        <w:t>được nêu trên báo mà ông thấy tâm đắc. Tuy nhiên ông Nguyễn Văn L – một người bạn của ông Lê Văn T cho rằng các tờ báo chỉ đăng tải những bài viết của các phóng viên, do đó các bài viết ông Lê Văn T gửi sẽ không được đăng tải. Ông Lê Văn T rất băn khoăn không biết ý kiến của ông Nguyễn Văn L như vậy có đúng không? Vì sao?</w:t>
      </w:r>
    </w:p>
    <w:p w14:paraId="166DFEC4"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b/>
          <w:color w:val="000000"/>
          <w:sz w:val="28"/>
          <w:szCs w:val="28"/>
        </w:rPr>
      </w:pPr>
      <w:r w:rsidRPr="00267976">
        <w:rPr>
          <w:b/>
          <w:color w:val="000000"/>
          <w:sz w:val="28"/>
          <w:szCs w:val="28"/>
        </w:rPr>
        <w:t>Trả lời:</w:t>
      </w:r>
    </w:p>
    <w:p w14:paraId="14D35ADB" w14:textId="77777777" w:rsidR="00195817" w:rsidRPr="00267976" w:rsidRDefault="00195817" w:rsidP="00267976">
      <w:pPr>
        <w:pStyle w:val="m-6309158495039425494gmail-msonormal"/>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Ý kiến của ông Nguyễn Văn L là không đúng. Bởi vì theo Điều 11 Luật Báo chí năm 2016 công dân có quyền tự do ngôn luận trên báo chí. Theo đó công dân được:</w:t>
      </w:r>
    </w:p>
    <w:p w14:paraId="0B513923"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Được phát biểu ý kiến về tình hình đất nước và thế giới.</w:t>
      </w:r>
    </w:p>
    <w:p w14:paraId="4609A252"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Được tham gia ý kiến xây dựng và thực hiện đường lối, chủ trương, chính sách của Đảng, pháp luật của Nhà nước.</w:t>
      </w:r>
    </w:p>
    <w:p w14:paraId="7AA4FCE0" w14:textId="77777777" w:rsidR="00195817" w:rsidRPr="00267976" w:rsidRDefault="00195817" w:rsidP="00267976">
      <w:pPr>
        <w:pStyle w:val="NormalWeb"/>
        <w:shd w:val="clear" w:color="auto" w:fill="FFFFFF"/>
        <w:tabs>
          <w:tab w:val="left" w:pos="142"/>
        </w:tabs>
        <w:spacing w:before="120" w:beforeAutospacing="0" w:after="0" w:afterAutospacing="0"/>
        <w:ind w:firstLine="720"/>
        <w:contextualSpacing/>
        <w:jc w:val="both"/>
        <w:rPr>
          <w:color w:val="000000"/>
          <w:sz w:val="28"/>
          <w:szCs w:val="28"/>
        </w:rPr>
      </w:pPr>
      <w:r w:rsidRPr="00267976">
        <w:rPr>
          <w:color w:val="000000"/>
          <w:sz w:val="28"/>
          <w:szCs w:val="28"/>
        </w:rPr>
        <w:t>- Góp ý kiến, phê bình, kiến nghị, khiếu nại, tố cáo trên báo chí đối với các tổ chức của Đảng, cơ quan nhà nước, tổ chức chính trị - xã hội, tổ chức chính trị xã hội - nghề nghiệp, tổ chức xã hội, tổ chức xã hội - nghề nghiệp và các tổ chức, cá nhân khác.</w:t>
      </w:r>
    </w:p>
    <w:p w14:paraId="26861C75" w14:textId="77777777" w:rsidR="00195817" w:rsidRPr="00267976" w:rsidRDefault="00195817" w:rsidP="00267976">
      <w:pPr>
        <w:pStyle w:val="NormalWeb"/>
        <w:shd w:val="clear" w:color="auto" w:fill="FFFFFF"/>
        <w:spacing w:before="120" w:beforeAutospacing="0" w:after="0" w:afterAutospacing="0"/>
        <w:ind w:firstLine="720"/>
        <w:contextualSpacing/>
        <w:jc w:val="both"/>
        <w:rPr>
          <w:b/>
          <w:bCs/>
          <w:color w:val="000000"/>
          <w:sz w:val="28"/>
          <w:szCs w:val="28"/>
        </w:rPr>
      </w:pPr>
      <w:bookmarkStart w:id="23" w:name="dieu_38"/>
      <w:r w:rsidRPr="00267976">
        <w:rPr>
          <w:b/>
          <w:bCs/>
          <w:color w:val="000000"/>
          <w:sz w:val="28"/>
          <w:szCs w:val="28"/>
        </w:rPr>
        <w:t>26. Anh Lê Văn G là phóng viên thời sự chính luận của Báo NN. Anh được lãnh đạo giao phụ trách lấy thông tin về một vụ bạo hành trẻ em nghiêm trọng. Việc cung cấp thông tin cho báo chí trong trường hợp này được thực hiện như thế nào?</w:t>
      </w:r>
    </w:p>
    <w:p w14:paraId="01FE6A62" w14:textId="77777777" w:rsidR="00195817" w:rsidRPr="00267976" w:rsidRDefault="00195817" w:rsidP="00267976">
      <w:pPr>
        <w:pStyle w:val="NormalWeb"/>
        <w:shd w:val="clear" w:color="auto" w:fill="FFFFFF"/>
        <w:spacing w:before="120" w:beforeAutospacing="0" w:after="0" w:afterAutospacing="0"/>
        <w:ind w:firstLine="720"/>
        <w:contextualSpacing/>
        <w:jc w:val="both"/>
        <w:rPr>
          <w:b/>
          <w:bCs/>
          <w:color w:val="000000"/>
          <w:sz w:val="28"/>
          <w:szCs w:val="28"/>
        </w:rPr>
      </w:pPr>
      <w:r w:rsidRPr="00267976">
        <w:rPr>
          <w:b/>
          <w:bCs/>
          <w:color w:val="000000"/>
          <w:sz w:val="28"/>
          <w:szCs w:val="28"/>
        </w:rPr>
        <w:t>Trả lời:</w:t>
      </w:r>
    </w:p>
    <w:p w14:paraId="1843D5B8" w14:textId="77777777" w:rsidR="00195817" w:rsidRPr="00267976" w:rsidRDefault="00195817" w:rsidP="00267976">
      <w:pPr>
        <w:pStyle w:val="NormalWeb"/>
        <w:shd w:val="clear" w:color="auto" w:fill="FFFFFF"/>
        <w:spacing w:before="120" w:beforeAutospacing="0" w:after="0" w:afterAutospacing="0"/>
        <w:ind w:firstLine="720"/>
        <w:contextualSpacing/>
        <w:jc w:val="both"/>
        <w:rPr>
          <w:sz w:val="28"/>
          <w:szCs w:val="28"/>
        </w:rPr>
      </w:pPr>
      <w:r w:rsidRPr="00267976">
        <w:rPr>
          <w:bCs/>
          <w:color w:val="000000"/>
          <w:sz w:val="28"/>
          <w:szCs w:val="28"/>
        </w:rPr>
        <w:t>Theo Điều 38, Luật Báo chí năm 2016, t</w:t>
      </w:r>
      <w:r w:rsidRPr="00267976">
        <w:rPr>
          <w:sz w:val="28"/>
          <w:szCs w:val="28"/>
        </w:rPr>
        <w:t>rong phạm vi quyền hạn, nhiệm vụ của mình, các cơ quan, tổ chức, người có trách nhiệm có quyền và nghĩa vụ cung cấp thông tin cho báo chí và chịu trách nhiệm trước pháp luật về nội dung thông tin đã cung cấp. Việc cung cấp thông tin cho báo chí có thể bằng văn bản, trên trang thông tin điện tử tổng hợp, họp báo, trả lời phỏng vấn và các hình thức khác. Cơ quan báo chí phải sử dụng chuẩn xác nội dung thông tin được cung cấp và phải nêu rõ xuất xứ nguồn tin.</w:t>
      </w:r>
    </w:p>
    <w:p w14:paraId="7D6ABC73" w14:textId="77777777" w:rsidR="00195817" w:rsidRPr="00267976" w:rsidRDefault="00195817" w:rsidP="00267976">
      <w:pPr>
        <w:pStyle w:val="NormalWeb"/>
        <w:shd w:val="clear" w:color="auto" w:fill="FFFFFF"/>
        <w:spacing w:before="120" w:beforeAutospacing="0" w:after="0" w:afterAutospacing="0"/>
        <w:ind w:firstLine="720"/>
        <w:contextualSpacing/>
        <w:jc w:val="both"/>
        <w:rPr>
          <w:sz w:val="28"/>
          <w:szCs w:val="28"/>
        </w:rPr>
      </w:pPr>
      <w:r w:rsidRPr="00267976">
        <w:rPr>
          <w:sz w:val="28"/>
          <w:szCs w:val="28"/>
        </w:rPr>
        <w:t>Tuy nhiên cũng cần lưu ý trong một số trường hợp, cơ quan, tổ chức, cá nhân có thẩm quyền có quyền từ chối cung cấp thông tin cho báo chí, cụ thể như sau:</w:t>
      </w:r>
    </w:p>
    <w:p w14:paraId="02CC7900"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 Thông tin thuộc danh mục bí mật nhà nước, bí mật thuộc nguyên tắc và quy định của Đảng, bí mật đời tư của cá nhân và bí mật khác theo quy định của pháp luật;</w:t>
      </w:r>
    </w:p>
    <w:p w14:paraId="794A93CB"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 Thông tin về vụ án đang được điều tra hoặc chưa xét xử, trừ trường hợp cơ quan hành chính nhà nước, cơ quan điều tra cần thông tin trên báo chí những vấn đề có lợi cho hoạt động điều tra và công tác đấu tranh phòng, chống tội phạm;</w:t>
      </w:r>
    </w:p>
    <w:p w14:paraId="3D14C5B0"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 Thông tin về vụ việc đang trong quá trình thanh tra chưa có kết luận thanh tra; vụ việc đang trong quá trình giải quyết khiếu nại, tố cáo; những vấn đề tranh chấp, mâu thuẫn giữa các cơ quan nhà nước đang trong quá trình giải quyết, chưa có kết luận chính thức của người có thẩm quyền mà theo quy định của pháp luật chưa được phép công bố;</w:t>
      </w:r>
    </w:p>
    <w:p w14:paraId="60F0D3EB"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 Những văn bản chính sách, đề án đang trong quá trình soạn thảo mà theo quy định của pháp luật chưa được cấp có thẩm quyền cho phép công bố.</w:t>
      </w:r>
    </w:p>
    <w:p w14:paraId="11FEB631"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lastRenderedPageBreak/>
        <w:t>Đối với vụ án đang trong quá trình điều tra, truy tố mà chưa được xét xử, các vụ việc tiêu cực hoặc có dấu hiệu vi phạm pháp luật nhưng chưa có kết luận của cơ quan nhà nước có thẩm quyền, báo chí có quyền thông tin theo các nguồn tài liệu của mình và chịu trách nhiệm trước pháp luật về nội dung thông tin.</w:t>
      </w:r>
    </w:p>
    <w:p w14:paraId="73A024C7" w14:textId="77777777" w:rsidR="00195817" w:rsidRPr="00267976" w:rsidRDefault="00195817" w:rsidP="00267976">
      <w:pPr>
        <w:pStyle w:val="NormalWeb"/>
        <w:shd w:val="clear" w:color="auto" w:fill="FFFFFF"/>
        <w:spacing w:before="120" w:beforeAutospacing="0" w:after="0" w:afterAutospacing="0"/>
        <w:ind w:firstLine="720"/>
        <w:contextualSpacing/>
        <w:jc w:val="both"/>
        <w:rPr>
          <w:sz w:val="28"/>
          <w:szCs w:val="28"/>
        </w:rPr>
      </w:pPr>
      <w:r w:rsidRPr="00267976">
        <w:rPr>
          <w:sz w:val="28"/>
          <w:szCs w:val="28"/>
        </w:rPr>
        <w:t>Cơ quan báo chí và nhà báo có quyền và nghĩa vụ không tiết lộ người cung cấp thông tin, trừ trường hợp có yêu cầu bằng văn bản của Viện trưởng Viện kiểm sát nhân dân, Chánh án Tòa án nhân dân cấp tỉnh và tương đương trở lên cần thiết cho việc điều tra, truy tố, xét xử tội phạm rất nghiêm trọng, đặc biệt nghiêm trọng.</w:t>
      </w:r>
    </w:p>
    <w:p w14:paraId="61AFE239" w14:textId="77777777" w:rsidR="00195817" w:rsidRPr="00267976" w:rsidRDefault="00195817" w:rsidP="00267976">
      <w:pPr>
        <w:pStyle w:val="NormalWeb"/>
        <w:shd w:val="clear" w:color="auto" w:fill="FFFFFF"/>
        <w:spacing w:before="120" w:beforeAutospacing="0" w:after="0" w:afterAutospacing="0"/>
        <w:ind w:firstLine="720"/>
        <w:contextualSpacing/>
        <w:jc w:val="both"/>
        <w:rPr>
          <w:sz w:val="28"/>
          <w:szCs w:val="28"/>
        </w:rPr>
      </w:pPr>
      <w:r w:rsidRPr="00267976">
        <w:rPr>
          <w:sz w:val="28"/>
          <w:szCs w:val="28"/>
        </w:rPr>
        <w:t>Viện trưởng Viện kiểm sát nhân dân, Chánh án Tòa án nhân dân cấp tỉnh và tương đương trở lên có trách nhiệm tổ chức bảo vệ người cung cấp thông tin; các cơ quan bảo vệ pháp luật có trách nhiệm phối hợp với Viện trưởng Viện kiểm sát nhân dân, Chánh án Tòa án nhân dân cấp tỉnh và tương đương trở lên bảo vệ người cung cấp thông tin.</w:t>
      </w:r>
    </w:p>
    <w:p w14:paraId="33868F55" w14:textId="77777777" w:rsidR="00195817" w:rsidRPr="00267976" w:rsidRDefault="00195817" w:rsidP="00267976">
      <w:pPr>
        <w:pStyle w:val="NormalWeb"/>
        <w:shd w:val="clear" w:color="auto" w:fill="FFFFFF"/>
        <w:spacing w:before="120" w:beforeAutospacing="0" w:after="0" w:afterAutospacing="0"/>
        <w:ind w:firstLine="720"/>
        <w:contextualSpacing/>
        <w:jc w:val="both"/>
        <w:rPr>
          <w:sz w:val="28"/>
          <w:szCs w:val="28"/>
        </w:rPr>
      </w:pPr>
      <w:r w:rsidRPr="00267976">
        <w:rPr>
          <w:sz w:val="28"/>
          <w:szCs w:val="28"/>
        </w:rPr>
        <w:t>Cơ quan hành chính nhà nước có trách nhiệm cử người phát ngôn, thực hiện phát ngôn và cung cấp thông tin cho báo chí định kỳ và đột xuất, bất thường.</w:t>
      </w:r>
    </w:p>
    <w:p w14:paraId="4C357590" w14:textId="77777777" w:rsidR="00195817" w:rsidRPr="00267976" w:rsidRDefault="00195817" w:rsidP="00267976">
      <w:pPr>
        <w:pStyle w:val="NormalWeb"/>
        <w:spacing w:before="120" w:beforeAutospacing="0" w:after="0" w:afterAutospacing="0"/>
        <w:ind w:firstLine="720"/>
        <w:contextualSpacing/>
        <w:jc w:val="both"/>
        <w:rPr>
          <w:b/>
          <w:sz w:val="28"/>
          <w:szCs w:val="28"/>
        </w:rPr>
      </w:pPr>
      <w:r w:rsidRPr="00267976">
        <w:rPr>
          <w:b/>
          <w:sz w:val="28"/>
          <w:szCs w:val="28"/>
        </w:rPr>
        <w:t xml:space="preserve">27. </w:t>
      </w:r>
      <w:bookmarkStart w:id="24" w:name="dieu_43"/>
      <w:bookmarkEnd w:id="23"/>
      <w:r w:rsidRPr="00267976">
        <w:rPr>
          <w:b/>
          <w:sz w:val="28"/>
          <w:szCs w:val="28"/>
        </w:rPr>
        <w:t>Là doanh nghiệp có tên tuổi trong lĩnh vực dịch vụ ăn uống, gần đây, doanh số kinh doanh của doanh nghiệp sụt giảm nghiêm trọng. Sau khi điều tra, doanh nghiệp X phát hiện nguyên nhân là do có một bài viết đăng trên Trang thông tin điện tử Y (một trang thông tin lớn và được giới trẻ quan tâm) phản ánh việc đồ ăn của doanh nghiệp X không bảo đảm vệ sinh an toàn thực phẩm. Sau khi kiểm tra, xác minh làm rõ doanh nghiệp X cho rằng tin bài trên là sai sự thật, làm ảnh hưởng tới uy tín của doanh nghiệp. Trong trường hợp này, theo Luật Báo chí, doanh nghiệp X có thể làm gì để bảo vệ uy tín, danh dự của mình?</w:t>
      </w:r>
    </w:p>
    <w:p w14:paraId="39EBEC4E"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b/>
          <w:sz w:val="28"/>
          <w:szCs w:val="28"/>
        </w:rPr>
        <w:t>Trả lời:</w:t>
      </w:r>
    </w:p>
    <w:p w14:paraId="2AD541C1"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Theo Điều 43 Luật Báo chí năm 2016, khi có căn cứ cho</w:t>
      </w:r>
      <w:bookmarkEnd w:id="24"/>
      <w:r w:rsidRPr="00267976">
        <w:rPr>
          <w:sz w:val="28"/>
          <w:szCs w:val="28"/>
        </w:rPr>
        <w:t xml:space="preserve"> rằng cơ quan báo chí thông tin sai sự thật, xuyên tạc, vu khống, xúc phạm uy tín, danh dự của mình hoặc gây hiểu lầm làm ảnh hưởng đến uy tín, danh dự của mình thì doanh nghiệp X có quyền nêu ý kiến phản hồi bằng văn bản đến cơ quan báo chí, cơ quan chủ quản báo chí, cơ quan quản lý nhà nước về báo chí hoặc khởi kiện tại Tòa án.</w:t>
      </w:r>
    </w:p>
    <w:p w14:paraId="524865A6" w14:textId="77777777" w:rsidR="00195817" w:rsidRPr="00267976" w:rsidRDefault="00195817" w:rsidP="00267976">
      <w:pPr>
        <w:pStyle w:val="NormalWeb"/>
        <w:shd w:val="clear" w:color="auto" w:fill="FFFFFF"/>
        <w:spacing w:before="120" w:beforeAutospacing="0" w:after="0" w:afterAutospacing="0"/>
        <w:ind w:firstLine="720"/>
        <w:contextualSpacing/>
        <w:jc w:val="both"/>
        <w:rPr>
          <w:color w:val="000000"/>
          <w:sz w:val="28"/>
          <w:szCs w:val="28"/>
        </w:rPr>
      </w:pPr>
      <w:r w:rsidRPr="00267976">
        <w:rPr>
          <w:sz w:val="28"/>
          <w:szCs w:val="28"/>
        </w:rPr>
        <w:t xml:space="preserve">Khi có phản hồi thông tin từ doanh nghiệp X, Trang thông tin điện tử Y phải đăng, phát ý kiến phản hồi của doanh nghiệp X. Thời điểm đăng, phát thông tin phản hồi được thực hiện theo quy định về đăng, phát cải chính là </w:t>
      </w:r>
      <w:r w:rsidRPr="00267976">
        <w:rPr>
          <w:color w:val="000000"/>
          <w:sz w:val="28"/>
          <w:szCs w:val="28"/>
        </w:rPr>
        <w:t>được thực hiện ngay khi nhận được văn bản; thông tin cải chính, xin lỗi phải được lưu giữ trên báo ít nhất là 07 ngày kể từ ngày đăng, phát cải chính, xin lỗi.</w:t>
      </w:r>
    </w:p>
    <w:p w14:paraId="3E7077A8"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Trường hợp không nhất trí với ý kiến phản hồi của doanh nghiệp X, Trang thông tin điện tử Y vẫn phải đăng, phát ý kiến phản hồi đó và có quyền thông tin tiếp để làm rõ quan điểm của mình. Sau ba lần đăng, phát ý kiến phản hồi của doanh nghiệp và của mình mà không có sự nhất trí giữa hai bên thì Trang thông tin điện tử Y có quyền ngừng đăng, phát. Ngoài ra, cơ quan quản lý nhà nước có quyền yêu cầu cơ quan báo chí ngừng đăng, phát thông tin của các bên có liên quan.</w:t>
      </w:r>
    </w:p>
    <w:p w14:paraId="7BAB4683" w14:textId="77777777" w:rsidR="00195817" w:rsidRPr="00267976" w:rsidRDefault="00195817" w:rsidP="00267976">
      <w:pPr>
        <w:pStyle w:val="NormalWeb"/>
        <w:autoSpaceDE w:val="0"/>
        <w:autoSpaceDN w:val="0"/>
        <w:spacing w:before="120" w:beforeAutospacing="0" w:after="0" w:afterAutospacing="0"/>
        <w:ind w:firstLine="720"/>
        <w:contextualSpacing/>
        <w:jc w:val="both"/>
        <w:rPr>
          <w:sz w:val="28"/>
          <w:szCs w:val="28"/>
        </w:rPr>
      </w:pPr>
      <w:r w:rsidRPr="00267976">
        <w:rPr>
          <w:sz w:val="28"/>
          <w:szCs w:val="28"/>
        </w:rPr>
        <w:t xml:space="preserve">Trang thông tin điện tử Y cũng có quyền không đăng, phát ý kiến phản hồi của doanh nghiệp X nếu ý kiến đó vi phạm pháp luật, xúc phạm đến uy tín của mình, </w:t>
      </w:r>
      <w:r w:rsidRPr="00267976">
        <w:rPr>
          <w:sz w:val="28"/>
          <w:szCs w:val="28"/>
        </w:rPr>
        <w:lastRenderedPageBreak/>
        <w:t>danh dự, nhân phẩm của tác giả tác phẩm báo chí (tác giả đưa tin), đồng thời thông báo bằng văn bản và nêu rõ lý do để doanh nghiệp X biết.</w:t>
      </w:r>
    </w:p>
    <w:p w14:paraId="74BD11AA" w14:textId="77777777" w:rsidR="00195817" w:rsidRPr="00267976" w:rsidRDefault="00195817" w:rsidP="00267976">
      <w:pPr>
        <w:pStyle w:val="NormalWeb"/>
        <w:autoSpaceDE w:val="0"/>
        <w:autoSpaceDN w:val="0"/>
        <w:spacing w:before="120" w:beforeAutospacing="0" w:after="0" w:afterAutospacing="0"/>
        <w:ind w:firstLine="720"/>
        <w:contextualSpacing/>
        <w:jc w:val="both"/>
        <w:rPr>
          <w:sz w:val="28"/>
          <w:szCs w:val="28"/>
        </w:rPr>
      </w:pPr>
      <w:r w:rsidRPr="00267976">
        <w:rPr>
          <w:sz w:val="28"/>
          <w:szCs w:val="28"/>
        </w:rPr>
        <w:t>Khi đăng, phát ý kiến phản hồi, Trang thông tin điện tử Y phải thể hiện đầy đủ các nội dung sau đây:</w:t>
      </w:r>
    </w:p>
    <w:p w14:paraId="145B8D30" w14:textId="77777777" w:rsidR="00195817" w:rsidRPr="00267976" w:rsidRDefault="00195817" w:rsidP="00267976">
      <w:pPr>
        <w:pStyle w:val="NormalWeb"/>
        <w:autoSpaceDE w:val="0"/>
        <w:autoSpaceDN w:val="0"/>
        <w:spacing w:before="120" w:beforeAutospacing="0" w:after="0" w:afterAutospacing="0"/>
        <w:ind w:firstLine="720"/>
        <w:contextualSpacing/>
        <w:jc w:val="both"/>
        <w:rPr>
          <w:sz w:val="28"/>
          <w:szCs w:val="28"/>
        </w:rPr>
      </w:pPr>
      <w:r w:rsidRPr="00267976">
        <w:rPr>
          <w:sz w:val="28"/>
          <w:szCs w:val="28"/>
        </w:rPr>
        <w:t>- Tên cơ quan, tổ chức, cá nhân phản hồi thông tin (Doanh nghiệp X);</w:t>
      </w:r>
    </w:p>
    <w:p w14:paraId="1744299B"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 Tên tác phẩm báo chí, tên chuyên mục, số báo, ngày, tháng, năm đã đăng, phát bị phản hồi thông tin.</w:t>
      </w:r>
    </w:p>
    <w:p w14:paraId="2CFCD782" w14:textId="77777777" w:rsidR="00195817" w:rsidRPr="00267976" w:rsidRDefault="00195817" w:rsidP="00267976">
      <w:pPr>
        <w:spacing w:before="120"/>
        <w:ind w:firstLine="720"/>
        <w:contextualSpacing/>
        <w:jc w:val="both"/>
        <w:rPr>
          <w:b/>
          <w:bCs/>
          <w:color w:val="000000"/>
          <w:sz w:val="28"/>
          <w:szCs w:val="28"/>
        </w:rPr>
      </w:pPr>
      <w:r w:rsidRPr="00267976">
        <w:rPr>
          <w:b/>
          <w:bCs/>
          <w:color w:val="000000"/>
          <w:sz w:val="28"/>
          <w:szCs w:val="28"/>
        </w:rPr>
        <w:t>Câu 28. Theo Luật ban hành văn bản quy phạm pháp luật, việc tham gia góp ý kiến xây dựng văn bản quy phạm pháp luật được thực hiện như thế nào?</w:t>
      </w:r>
    </w:p>
    <w:p w14:paraId="7AE4528A" w14:textId="77777777" w:rsidR="00195817" w:rsidRPr="00267976" w:rsidRDefault="00195817" w:rsidP="00267976">
      <w:pPr>
        <w:spacing w:before="120"/>
        <w:ind w:firstLine="720"/>
        <w:contextualSpacing/>
        <w:jc w:val="both"/>
        <w:rPr>
          <w:b/>
          <w:bCs/>
          <w:color w:val="000000"/>
          <w:sz w:val="28"/>
          <w:szCs w:val="28"/>
        </w:rPr>
      </w:pPr>
      <w:r w:rsidRPr="00267976">
        <w:rPr>
          <w:b/>
          <w:bCs/>
          <w:color w:val="000000"/>
          <w:sz w:val="28"/>
          <w:szCs w:val="28"/>
        </w:rPr>
        <w:t>Trả lời:</w:t>
      </w:r>
    </w:p>
    <w:p w14:paraId="243F80CE" w14:textId="77777777" w:rsidR="00195817" w:rsidRPr="00267976" w:rsidRDefault="00195817" w:rsidP="00267976">
      <w:pPr>
        <w:pStyle w:val="NormalWeb"/>
        <w:spacing w:before="120" w:beforeAutospacing="0" w:after="0" w:afterAutospacing="0"/>
        <w:ind w:firstLine="720"/>
        <w:contextualSpacing/>
        <w:jc w:val="both"/>
        <w:rPr>
          <w:sz w:val="28"/>
          <w:szCs w:val="28"/>
        </w:rPr>
      </w:pPr>
      <w:bookmarkStart w:id="25" w:name="dieu_6"/>
      <w:r w:rsidRPr="00267976">
        <w:rPr>
          <w:bCs/>
          <w:sz w:val="28"/>
          <w:szCs w:val="28"/>
        </w:rPr>
        <w:t xml:space="preserve">Theo </w:t>
      </w:r>
      <w:r w:rsidRPr="00267976">
        <w:rPr>
          <w:bCs/>
          <w:sz w:val="28"/>
          <w:szCs w:val="28"/>
          <w:lang w:val="vi-VN"/>
        </w:rPr>
        <w:t>Điều 6</w:t>
      </w:r>
      <w:r w:rsidRPr="00267976">
        <w:rPr>
          <w:bCs/>
          <w:sz w:val="28"/>
          <w:szCs w:val="28"/>
        </w:rPr>
        <w:t xml:space="preserve"> Luật ban hành văn bản quy phạm pháp luật năm 2015 </w:t>
      </w:r>
      <w:bookmarkEnd w:id="25"/>
      <w:r w:rsidRPr="00267976">
        <w:rPr>
          <w:sz w:val="28"/>
          <w:szCs w:val="28"/>
          <w:lang w:val="vi-VN"/>
        </w:rPr>
        <w:t>Mặt trận Tổ quốc Việt Nam, Phòng Thương mại và Công nghiệp Việt Nam, các tổ chức thành viên khác của Mặt trận và các cơ quan, tổ chức khác, cá nhân có quyền và được tạo điều kiện góp ý kiến về đề nghị xây dựng văn bản quy phạm pháp luật và dự thảo văn bản quy phạm pháp luật.</w:t>
      </w:r>
    </w:p>
    <w:p w14:paraId="333D1E4D"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T</w:t>
      </w:r>
      <w:r w:rsidRPr="00267976">
        <w:rPr>
          <w:sz w:val="28"/>
          <w:szCs w:val="28"/>
          <w:lang w:val="vi-VN"/>
        </w:rPr>
        <w:t>rong quá trình xây dựng văn bản quy phạm pháp luật, cơ quan, tổ chức chủ trì soạn thảo và cơ quan, tổ chức có liên quan có trách nhiệm tạo điều kiện để các cơ quan, tổ chức, cá nhân tham gia góp ý kiến về đề nghị xây dựng văn bản quy phạm pháp luật, dự thảo văn bản quy phạm pháp luật; tổ chức lấy ý kiến của đối tượng chịu sự tác động trực tiếp của văn bản quy phạm pháp luật.</w:t>
      </w:r>
    </w:p>
    <w:p w14:paraId="4AC0440B" w14:textId="77777777" w:rsidR="00195817" w:rsidRPr="00267976" w:rsidRDefault="00195817" w:rsidP="00267976">
      <w:pPr>
        <w:pStyle w:val="NormalWeb"/>
        <w:spacing w:before="120" w:beforeAutospacing="0" w:after="0" w:afterAutospacing="0"/>
        <w:ind w:firstLine="720"/>
        <w:contextualSpacing/>
        <w:jc w:val="both"/>
        <w:rPr>
          <w:sz w:val="28"/>
          <w:szCs w:val="28"/>
        </w:rPr>
      </w:pPr>
      <w:r w:rsidRPr="00267976">
        <w:rPr>
          <w:sz w:val="28"/>
          <w:szCs w:val="28"/>
        </w:rPr>
        <w:t xml:space="preserve"> </w:t>
      </w:r>
      <w:r w:rsidRPr="00267976">
        <w:rPr>
          <w:sz w:val="28"/>
          <w:szCs w:val="28"/>
          <w:lang w:val="vi-VN"/>
        </w:rPr>
        <w:t>Ý kiến tham gia về đề nghị xây dựng văn bản quy phạm pháp luật, dự thảo văn bản quy phạm pháp luật phải được nghiên cứu, tiếp thu trong quá trình chỉnh lý dự thảo văn bản.</w:t>
      </w:r>
    </w:p>
    <w:p w14:paraId="4CFF2C31" w14:textId="77777777" w:rsidR="00195817" w:rsidRPr="00267976" w:rsidRDefault="00195817" w:rsidP="00267976">
      <w:pPr>
        <w:pStyle w:val="NormalWeb"/>
        <w:spacing w:before="120" w:beforeAutospacing="0" w:after="0" w:afterAutospacing="0"/>
        <w:ind w:firstLine="720"/>
        <w:contextualSpacing/>
        <w:jc w:val="both"/>
        <w:rPr>
          <w:b/>
          <w:bCs/>
          <w:color w:val="000000"/>
          <w:sz w:val="28"/>
          <w:szCs w:val="28"/>
        </w:rPr>
      </w:pPr>
      <w:r w:rsidRPr="00267976">
        <w:rPr>
          <w:b/>
          <w:bCs/>
          <w:color w:val="000000"/>
          <w:sz w:val="28"/>
          <w:szCs w:val="28"/>
        </w:rPr>
        <w:t>Câu 29. Vừa qua, anh H nhận thấy Quốc hội thường hay tổ chức lấy ý kiến Nhân dân về một số dự án luật quan trọng, liên quan đến đời sống của Nhân dân như: dự án Bộ luật dân sự, Bộ luật hình sự, Bộ luật lao động…còn trước đó thì lấy ý điến về việc sửa đổi, bổ sung Hiến pháp. Anh H muốn biết, việc lấy ý kiến đối với dự án luật được thực hiện như thế nào?</w:t>
      </w:r>
    </w:p>
    <w:p w14:paraId="744F379A" w14:textId="77777777" w:rsidR="00195817" w:rsidRPr="00267976" w:rsidRDefault="00195817" w:rsidP="00267976">
      <w:pPr>
        <w:pStyle w:val="NormalWeb"/>
        <w:spacing w:before="120" w:beforeAutospacing="0" w:after="0" w:afterAutospacing="0"/>
        <w:ind w:firstLine="720"/>
        <w:contextualSpacing/>
        <w:jc w:val="both"/>
        <w:rPr>
          <w:b/>
          <w:bCs/>
          <w:color w:val="000000"/>
          <w:sz w:val="28"/>
          <w:szCs w:val="28"/>
        </w:rPr>
      </w:pPr>
      <w:r w:rsidRPr="00267976">
        <w:rPr>
          <w:b/>
          <w:bCs/>
          <w:color w:val="000000"/>
          <w:sz w:val="28"/>
          <w:szCs w:val="28"/>
        </w:rPr>
        <w:t>Trả lời:</w:t>
      </w:r>
    </w:p>
    <w:p w14:paraId="1E150D0D" w14:textId="77777777" w:rsidR="00195817" w:rsidRPr="00267976" w:rsidRDefault="00195817" w:rsidP="00267976">
      <w:pPr>
        <w:spacing w:before="120"/>
        <w:ind w:firstLine="720"/>
        <w:contextualSpacing/>
        <w:jc w:val="both"/>
        <w:rPr>
          <w:sz w:val="28"/>
          <w:szCs w:val="28"/>
          <w:lang w:val="vi-VN"/>
        </w:rPr>
      </w:pPr>
      <w:r w:rsidRPr="00267976">
        <w:rPr>
          <w:bCs/>
          <w:color w:val="000000"/>
          <w:sz w:val="28"/>
          <w:szCs w:val="28"/>
        </w:rPr>
        <w:t>Theo Điều 57 Luật Ban hành văn bản quy phạm pháp luật năm 2015, t</w:t>
      </w:r>
      <w:r w:rsidRPr="00267976">
        <w:rPr>
          <w:sz w:val="28"/>
          <w:szCs w:val="28"/>
          <w:lang w:val="vi-VN"/>
        </w:rPr>
        <w:t xml:space="preserve">rong quá trình soạn thảo văn bản, cơ quan, tổ chức, đại biểu Quốc hội chủ trì soạn thảo phải lấy ý kiến đối tượng chịu sự tác động trực tiếp của </w:t>
      </w:r>
      <w:r w:rsidRPr="00267976">
        <w:rPr>
          <w:sz w:val="28"/>
          <w:szCs w:val="28"/>
          <w:shd w:val="clear" w:color="auto" w:fill="FFFFFF"/>
          <w:lang w:val="vi-VN"/>
        </w:rPr>
        <w:t>văn</w:t>
      </w:r>
      <w:r w:rsidRPr="00267976">
        <w:rPr>
          <w:sz w:val="28"/>
          <w:szCs w:val="28"/>
          <w:lang w:val="vi-VN"/>
        </w:rPr>
        <w:t xml:space="preserve"> bản và cơ quan, tổ chức có liên quan; nêu những vấn đề cần xin ý kiến phù hợp với từng đối tượng lấy ý kiến và xác định, cụ thể địa chỉ tiếp nhận ý kiến; đăng tải toàn văn dự thảo văn bản và tờ trình trên cổng thông tin điện tử</w:t>
      </w:r>
      <w:r w:rsidRPr="00267976">
        <w:rPr>
          <w:sz w:val="28"/>
          <w:szCs w:val="28"/>
        </w:rPr>
        <w:t xml:space="preserve"> của các cơ quan bao gồm: </w:t>
      </w:r>
      <w:r w:rsidRPr="00267976">
        <w:rPr>
          <w:sz w:val="28"/>
          <w:szCs w:val="28"/>
          <w:lang w:val="vi-VN"/>
        </w:rPr>
        <w:t xml:space="preserve">Đăng tải báo cáo tổng kết, báo cáo đánh giá tác động của chính sách trong đề nghị </w:t>
      </w:r>
      <w:r w:rsidRPr="00267976">
        <w:rPr>
          <w:sz w:val="28"/>
          <w:szCs w:val="28"/>
          <w:shd w:val="clear" w:color="auto" w:fill="FFFFFF"/>
          <w:lang w:val="vi-VN"/>
        </w:rPr>
        <w:t>xây dựng</w:t>
      </w:r>
      <w:r w:rsidRPr="00267976">
        <w:rPr>
          <w:sz w:val="28"/>
          <w:szCs w:val="28"/>
          <w:lang w:val="vi-VN"/>
        </w:rPr>
        <w:t xml:space="preserve"> luật trên Cổng thông tin điện tử của Quốc hội đối với đề nghị xây dựng luật của Ủy ban thường vụ </w:t>
      </w:r>
      <w:r w:rsidRPr="00267976">
        <w:rPr>
          <w:sz w:val="28"/>
          <w:szCs w:val="28"/>
          <w:shd w:val="clear" w:color="auto" w:fill="FFFFFF"/>
          <w:lang w:val="vi-VN"/>
        </w:rPr>
        <w:t>Quốc</w:t>
      </w:r>
      <w:r w:rsidRPr="00267976">
        <w:rPr>
          <w:sz w:val="28"/>
          <w:szCs w:val="28"/>
          <w:lang w:val="vi-VN"/>
        </w:rPr>
        <w:t xml:space="preserve"> hội, Hội đồng dân tộc, </w:t>
      </w:r>
      <w:r w:rsidRPr="00267976">
        <w:rPr>
          <w:sz w:val="28"/>
          <w:szCs w:val="28"/>
          <w:shd w:val="clear" w:color="auto" w:fill="FFFFFF"/>
          <w:lang w:val="vi-VN"/>
        </w:rPr>
        <w:t>Ủy ban</w:t>
      </w:r>
      <w:r w:rsidRPr="00267976">
        <w:rPr>
          <w:sz w:val="28"/>
          <w:szCs w:val="28"/>
          <w:lang w:val="vi-VN"/>
        </w:rPr>
        <w:t xml:space="preserve"> của Quốc hội, đại biểu Quốc hội, Cổng thông tin điện tử của Chính phủ đối với đề nghị xây dựng luật của Chính phủ, Cổng thông tin điện tử của cơ quan, tổ chức có đề nghị xây dựng luật và của cơ quan, tổ chức chủ trì soạn thảo trong thời gian ít nhất là 60 ngày, trừ những văn bản được ban hành theo trình tự, thủ tục rút gọn, để các cơ quan, tổ chức, cá nhân góp ý kiến. Trong thời gian dự thảo đang được lấy ý kiến, nếu cơ quan chủ trì soạn thảo chỉnh lý lại dự thảo </w:t>
      </w:r>
      <w:r w:rsidRPr="00267976">
        <w:rPr>
          <w:sz w:val="28"/>
          <w:szCs w:val="28"/>
          <w:lang w:val="vi-VN"/>
        </w:rPr>
        <w:lastRenderedPageBreak/>
        <w:t xml:space="preserve">văn bản mà khác với dự thảo đã đăng tải trước đó thì phải đăng lại dự thảo văn bản đã được chỉnh lý. </w:t>
      </w:r>
    </w:p>
    <w:p w14:paraId="28A27A2D"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Đối với trường hợp lấy ý kiến bằng văn bản, cơ quan, tổ chức được lấy ý kiến có trách nhiệm trả lời bằng văn bản trong thời hạn 20 ngày kể từ ngày nhận được đề nghị góp ý kiến.</w:t>
      </w:r>
    </w:p>
    <w:p w14:paraId="7C35CAA3"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Ngoài đăng tải để lấy ý kiến theo quy định nêu trên, việc lấy ý kiến có thể thông qua hình thức lấy ý kiến trực tiếp, gửi dự thảo đề nghị góp ý kiến, tổ chức hội thảo, tọa đàm, thông qua các phương tiện thông tin đại chúng.</w:t>
      </w:r>
    </w:p>
    <w:p w14:paraId="36ABDB8E"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 xml:space="preserve">Cơ quan, tổ chức chủ trì soạn thảo có trách nhiệm tổng hợp, nghiên cứu, tiếp thu các ý kiến góp ý và đăng tải nội dung giải trình, tiếp thu trên Cổng thông tin điện tử </w:t>
      </w:r>
      <w:r w:rsidRPr="00267976">
        <w:rPr>
          <w:sz w:val="28"/>
          <w:szCs w:val="28"/>
          <w:shd w:val="clear" w:color="auto" w:fill="FFFFFF"/>
          <w:lang w:val="vi-VN"/>
        </w:rPr>
        <w:t>của</w:t>
      </w:r>
      <w:r w:rsidRPr="00267976">
        <w:rPr>
          <w:sz w:val="28"/>
          <w:szCs w:val="28"/>
          <w:lang w:val="vi-VN"/>
        </w:rPr>
        <w:t xml:space="preserve"> Chính phủ và cổng thông tin điện tử của cơ quan, tổ chức mình để Nhân dân biết.</w:t>
      </w:r>
    </w:p>
    <w:p w14:paraId="7A12B8AA" w14:textId="77777777" w:rsidR="00195817" w:rsidRPr="00267976" w:rsidRDefault="00195817" w:rsidP="00267976">
      <w:pPr>
        <w:pStyle w:val="NormalWeb"/>
        <w:spacing w:before="120" w:beforeAutospacing="0" w:after="0" w:afterAutospacing="0"/>
        <w:ind w:firstLine="720"/>
        <w:contextualSpacing/>
        <w:jc w:val="both"/>
        <w:rPr>
          <w:sz w:val="28"/>
          <w:szCs w:val="28"/>
          <w:lang w:val="vi-VN"/>
        </w:rPr>
      </w:pPr>
      <w:r w:rsidRPr="00267976">
        <w:rPr>
          <w:sz w:val="28"/>
          <w:szCs w:val="28"/>
          <w:lang w:val="vi-VN"/>
        </w:rPr>
        <w:t xml:space="preserve">Đối </w:t>
      </w:r>
      <w:r w:rsidRPr="00267976">
        <w:rPr>
          <w:sz w:val="28"/>
          <w:szCs w:val="28"/>
          <w:shd w:val="clear" w:color="auto" w:fill="FFFFFF"/>
          <w:lang w:val="vi-VN"/>
        </w:rPr>
        <w:t>với</w:t>
      </w:r>
      <w:r w:rsidRPr="00267976">
        <w:rPr>
          <w:sz w:val="28"/>
          <w:szCs w:val="28"/>
          <w:lang w:val="vi-VN"/>
        </w:rPr>
        <w:t xml:space="preserve"> dự án, dự thảo do đại biểu Quốc hội soạn thảo, Văn phòng Quốc hội, Văn phòng Đoàn đại biểu Quốc hội, Viện Nghiên cứu lập pháp có trách nhiệm tổ chức lấy ý kiến theo các quy định nêu trên.</w:t>
      </w:r>
    </w:p>
    <w:p w14:paraId="3B43490B" w14:textId="77777777" w:rsidR="00195817" w:rsidRPr="00267976" w:rsidRDefault="00195817" w:rsidP="00267976">
      <w:pPr>
        <w:spacing w:before="120"/>
        <w:ind w:firstLine="720"/>
        <w:contextualSpacing/>
        <w:jc w:val="both"/>
        <w:rPr>
          <w:b/>
          <w:color w:val="000000"/>
          <w:sz w:val="28"/>
          <w:szCs w:val="28"/>
          <w:lang w:val="vi-VN"/>
        </w:rPr>
      </w:pPr>
      <w:r w:rsidRPr="00267976">
        <w:rPr>
          <w:b/>
          <w:color w:val="000000"/>
          <w:sz w:val="28"/>
          <w:szCs w:val="28"/>
          <w:lang w:val="it-IT"/>
        </w:rPr>
        <w:t xml:space="preserve">Câu </w:t>
      </w:r>
      <w:r w:rsidRPr="00267976">
        <w:rPr>
          <w:b/>
          <w:color w:val="000000"/>
          <w:sz w:val="28"/>
          <w:szCs w:val="28"/>
          <w:lang w:val="vi-VN"/>
        </w:rPr>
        <w:t xml:space="preserve">30. Qua kiểm tra hoạt động ban hành văn bản của xã </w:t>
      </w:r>
      <w:r w:rsidRPr="00267976">
        <w:rPr>
          <w:b/>
          <w:color w:val="000000"/>
          <w:sz w:val="28"/>
          <w:szCs w:val="28"/>
        </w:rPr>
        <w:t>CM</w:t>
      </w:r>
      <w:r w:rsidRPr="00267976">
        <w:rPr>
          <w:b/>
          <w:color w:val="000000"/>
          <w:sz w:val="28"/>
          <w:szCs w:val="28"/>
          <w:lang w:val="vi-VN"/>
        </w:rPr>
        <w:t xml:space="preserve"> cho thấy trong năm Hội đồng nhân dân và Ủy ban nhân dân xã đã ban hành nhiều văn bản quy phạm pháp luật. Đoàn kiểm tra có trao đổi về mục đích, căn cứ ban hành văn bản quy phạm pháp luật của xã thì được đại diện xã </w:t>
      </w:r>
      <w:r w:rsidRPr="00267976">
        <w:rPr>
          <w:b/>
          <w:color w:val="000000"/>
          <w:sz w:val="28"/>
          <w:szCs w:val="28"/>
        </w:rPr>
        <w:t>CM</w:t>
      </w:r>
      <w:r w:rsidRPr="00267976">
        <w:rPr>
          <w:b/>
          <w:color w:val="000000"/>
          <w:sz w:val="28"/>
          <w:szCs w:val="28"/>
          <w:lang w:val="vi-VN"/>
        </w:rPr>
        <w:t xml:space="preserve"> cho biết, việc xã ban hành văn bản quy phạm pháp luật để phục vụ yêu cầu quản lý nhà nước tại địa phương. </w:t>
      </w:r>
      <w:r w:rsidRPr="00267976">
        <w:rPr>
          <w:b/>
          <w:color w:val="000000"/>
          <w:sz w:val="28"/>
          <w:szCs w:val="28"/>
        </w:rPr>
        <w:t>Vậy</w:t>
      </w:r>
      <w:r w:rsidRPr="00267976">
        <w:rPr>
          <w:b/>
          <w:color w:val="000000"/>
          <w:sz w:val="28"/>
          <w:szCs w:val="28"/>
          <w:lang w:val="vi-VN"/>
        </w:rPr>
        <w:t xml:space="preserve"> mục đích, căn cứ ban hành văn bản quy phạm pháp luật của xã</w:t>
      </w:r>
      <w:r w:rsidRPr="00267976">
        <w:rPr>
          <w:b/>
          <w:color w:val="000000"/>
          <w:sz w:val="28"/>
          <w:szCs w:val="28"/>
        </w:rPr>
        <w:t>CM</w:t>
      </w:r>
      <w:r w:rsidRPr="00267976">
        <w:rPr>
          <w:b/>
          <w:color w:val="000000"/>
          <w:sz w:val="28"/>
          <w:szCs w:val="28"/>
          <w:lang w:val="vi-VN"/>
        </w:rPr>
        <w:t xml:space="preserve"> </w:t>
      </w:r>
      <w:r w:rsidRPr="00267976">
        <w:rPr>
          <w:b/>
          <w:color w:val="000000"/>
          <w:sz w:val="28"/>
          <w:szCs w:val="28"/>
        </w:rPr>
        <w:t>là gì</w:t>
      </w:r>
      <w:r w:rsidRPr="00267976">
        <w:rPr>
          <w:b/>
          <w:color w:val="000000"/>
          <w:sz w:val="28"/>
          <w:szCs w:val="28"/>
          <w:lang w:val="vi-VN"/>
        </w:rPr>
        <w:t>?</w:t>
      </w:r>
    </w:p>
    <w:p w14:paraId="1F560B6E" w14:textId="77777777" w:rsidR="00195817" w:rsidRPr="00267976" w:rsidRDefault="00195817" w:rsidP="00267976">
      <w:pPr>
        <w:spacing w:before="120"/>
        <w:ind w:firstLine="720"/>
        <w:contextualSpacing/>
        <w:jc w:val="both"/>
        <w:rPr>
          <w:b/>
          <w:color w:val="000000"/>
          <w:sz w:val="28"/>
          <w:szCs w:val="28"/>
          <w:lang w:val="vi-VN"/>
        </w:rPr>
      </w:pPr>
      <w:r w:rsidRPr="00267976">
        <w:rPr>
          <w:b/>
          <w:color w:val="000000"/>
          <w:sz w:val="28"/>
          <w:szCs w:val="28"/>
          <w:lang w:val="vi-VN"/>
        </w:rPr>
        <w:t>Trả lời:</w:t>
      </w:r>
    </w:p>
    <w:p w14:paraId="43014C09" w14:textId="77777777" w:rsidR="00195817" w:rsidRPr="00267976" w:rsidRDefault="00195817" w:rsidP="00267976">
      <w:pPr>
        <w:pStyle w:val="NormalWeb"/>
        <w:spacing w:before="120" w:beforeAutospacing="0" w:after="0" w:afterAutospacing="0"/>
        <w:ind w:firstLine="720"/>
        <w:contextualSpacing/>
        <w:jc w:val="both"/>
        <w:textAlignment w:val="baseline"/>
        <w:rPr>
          <w:rFonts w:eastAsia="Calibri"/>
          <w:color w:val="000000"/>
          <w:sz w:val="28"/>
          <w:szCs w:val="28"/>
          <w:lang w:val="vi-VN"/>
        </w:rPr>
      </w:pPr>
      <w:r w:rsidRPr="00267976">
        <w:rPr>
          <w:rFonts w:eastAsia="Calibri"/>
          <w:color w:val="000000"/>
          <w:sz w:val="28"/>
          <w:szCs w:val="28"/>
          <w:lang w:val="vi-VN"/>
        </w:rPr>
        <w:t>Theo Điều </w:t>
      </w:r>
      <w:bookmarkStart w:id="26" w:name="Dieu_30"/>
      <w:bookmarkEnd w:id="26"/>
      <w:r w:rsidRPr="00267976">
        <w:rPr>
          <w:rFonts w:eastAsia="Calibri"/>
          <w:color w:val="000000"/>
          <w:sz w:val="28"/>
          <w:szCs w:val="28"/>
          <w:lang w:val="vi-VN"/>
        </w:rPr>
        <w:t>30 Luật Ban hành văn bản quy phạm pháp luật năm 2015, Hội đồng nhân dân cấp huyện, cấp xã ban hành nghị quyết, Ủy ban nhân dân cấp huyện, cấp xã ban hành quyết định để quy định những vấn đề được luật giao.</w:t>
      </w:r>
    </w:p>
    <w:p w14:paraId="23CEBD47" w14:textId="77777777" w:rsidR="00195817" w:rsidRPr="00267976" w:rsidRDefault="00195817" w:rsidP="00267976">
      <w:pPr>
        <w:pStyle w:val="NormalWeb"/>
        <w:spacing w:before="120" w:beforeAutospacing="0" w:after="0" w:afterAutospacing="0"/>
        <w:ind w:firstLine="720"/>
        <w:contextualSpacing/>
        <w:jc w:val="both"/>
        <w:textAlignment w:val="baseline"/>
        <w:rPr>
          <w:rFonts w:eastAsia="Calibri"/>
          <w:color w:val="000000"/>
          <w:sz w:val="28"/>
          <w:szCs w:val="28"/>
          <w:lang w:val="vi-VN"/>
        </w:rPr>
      </w:pPr>
      <w:r w:rsidRPr="00267976">
        <w:rPr>
          <w:rFonts w:eastAsia="Calibri"/>
          <w:color w:val="000000"/>
          <w:sz w:val="28"/>
          <w:szCs w:val="28"/>
          <w:lang w:val="vi-VN"/>
        </w:rPr>
        <w:t xml:space="preserve">Như vậy, việc Hội đồng nhân dân, Ủy ban nhân dân xã </w:t>
      </w:r>
      <w:r w:rsidRPr="00267976">
        <w:rPr>
          <w:rFonts w:eastAsia="Calibri"/>
          <w:color w:val="000000"/>
          <w:sz w:val="28"/>
          <w:szCs w:val="28"/>
        </w:rPr>
        <w:t>CM</w:t>
      </w:r>
      <w:r w:rsidRPr="00267976">
        <w:rPr>
          <w:rFonts w:eastAsia="Calibri"/>
          <w:color w:val="000000"/>
          <w:sz w:val="28"/>
          <w:szCs w:val="28"/>
          <w:lang w:val="vi-VN"/>
        </w:rPr>
        <w:t xml:space="preserve"> ban hành văn bản quy phạm pháp luật để phục vụ yêu cầu quản lý nhà nước tại địa phương mà không căn cứ vào Điều 30 Luật Ban hành văn bản quy phạm pháp luật năm 2015 là sai, vi phạm </w:t>
      </w:r>
      <w:r w:rsidRPr="00267976">
        <w:rPr>
          <w:rFonts w:eastAsia="Calibri"/>
          <w:color w:val="000000"/>
          <w:sz w:val="28"/>
          <w:szCs w:val="28"/>
        </w:rPr>
        <w:t xml:space="preserve">quy định </w:t>
      </w:r>
      <w:r w:rsidRPr="00267976">
        <w:rPr>
          <w:rFonts w:eastAsia="Calibri"/>
          <w:color w:val="000000"/>
          <w:sz w:val="28"/>
          <w:szCs w:val="28"/>
          <w:lang w:val="vi-VN"/>
        </w:rPr>
        <w:t>về thẩm quyền ban hành</w:t>
      </w:r>
      <w:r w:rsidRPr="00267976">
        <w:rPr>
          <w:rFonts w:eastAsia="Calibri"/>
          <w:color w:val="000000"/>
          <w:sz w:val="28"/>
          <w:szCs w:val="28"/>
        </w:rPr>
        <w:t xml:space="preserve"> văn bản</w:t>
      </w:r>
      <w:r w:rsidRPr="00267976">
        <w:rPr>
          <w:rFonts w:eastAsia="Calibri"/>
          <w:color w:val="000000"/>
          <w:sz w:val="28"/>
          <w:szCs w:val="28"/>
          <w:lang w:val="vi-VN"/>
        </w:rPr>
        <w:t xml:space="preserve">. </w:t>
      </w:r>
    </w:p>
    <w:p w14:paraId="100B47CA" w14:textId="2A43D8C3" w:rsidR="00996C1E" w:rsidRPr="00267976" w:rsidRDefault="00996C1E" w:rsidP="00267976">
      <w:pPr>
        <w:pStyle w:val="NormalWeb"/>
        <w:shd w:val="clear" w:color="auto" w:fill="FFFFFF"/>
        <w:spacing w:before="120" w:beforeAutospacing="0" w:after="0" w:afterAutospacing="0"/>
        <w:ind w:firstLine="525"/>
        <w:jc w:val="both"/>
        <w:textAlignment w:val="baseline"/>
        <w:rPr>
          <w:color w:val="FF0000"/>
          <w:sz w:val="28"/>
          <w:szCs w:val="28"/>
          <w:lang w:val="de-DE"/>
        </w:rPr>
      </w:pPr>
    </w:p>
    <w:sectPr w:rsidR="00996C1E" w:rsidRPr="00267976" w:rsidSect="00267976">
      <w:headerReference w:type="default" r:id="rId30"/>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C59F5" w14:textId="77777777" w:rsidR="00A707E9" w:rsidRDefault="00A707E9" w:rsidP="00267976">
      <w:r>
        <w:separator/>
      </w:r>
    </w:p>
  </w:endnote>
  <w:endnote w:type="continuationSeparator" w:id="0">
    <w:p w14:paraId="0B874402" w14:textId="77777777" w:rsidR="00A707E9" w:rsidRDefault="00A707E9" w:rsidP="0026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BA138" w14:textId="77777777" w:rsidR="00A707E9" w:rsidRDefault="00A707E9" w:rsidP="00267976">
      <w:r>
        <w:separator/>
      </w:r>
    </w:p>
  </w:footnote>
  <w:footnote w:type="continuationSeparator" w:id="0">
    <w:p w14:paraId="76D75FDD" w14:textId="77777777" w:rsidR="00A707E9" w:rsidRDefault="00A707E9" w:rsidP="002679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575262"/>
      <w:docPartObj>
        <w:docPartGallery w:val="Page Numbers (Top of Page)"/>
        <w:docPartUnique/>
      </w:docPartObj>
    </w:sdtPr>
    <w:sdtEndPr>
      <w:rPr>
        <w:noProof/>
      </w:rPr>
    </w:sdtEndPr>
    <w:sdtContent>
      <w:p w14:paraId="2E35FD77" w14:textId="68027DE9" w:rsidR="00267976" w:rsidRDefault="00267976">
        <w:pPr>
          <w:pStyle w:val="Header"/>
          <w:jc w:val="center"/>
        </w:pPr>
        <w:r>
          <w:fldChar w:fldCharType="begin"/>
        </w:r>
        <w:r>
          <w:instrText xml:space="preserve"> PAGE   \* MERGEFORMAT </w:instrText>
        </w:r>
        <w:r>
          <w:fldChar w:fldCharType="separate"/>
        </w:r>
        <w:r w:rsidR="00B420D6">
          <w:rPr>
            <w:noProof/>
          </w:rPr>
          <w:t>20</w:t>
        </w:r>
        <w:r>
          <w:rPr>
            <w:noProof/>
          </w:rPr>
          <w:fldChar w:fldCharType="end"/>
        </w:r>
      </w:p>
    </w:sdtContent>
  </w:sdt>
  <w:p w14:paraId="713158D1" w14:textId="77777777" w:rsidR="00267976" w:rsidRDefault="00267976" w:rsidP="00267976">
    <w:pPr>
      <w:pStyle w:val="Header"/>
      <w:tabs>
        <w:tab w:val="clear" w:pos="4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4068"/>
    <w:multiLevelType w:val="hybridMultilevel"/>
    <w:tmpl w:val="F5521618"/>
    <w:lvl w:ilvl="0" w:tplc="FFFFFFFF">
      <w:start w:val="1"/>
      <w:numFmt w:val="decimal"/>
      <w:lvlText w:val="%1."/>
      <w:lvlJc w:val="left"/>
      <w:pPr>
        <w:ind w:left="402" w:hanging="360"/>
      </w:pPr>
      <w:rPr>
        <w:rFonts w:hint="default"/>
      </w:rPr>
    </w:lvl>
    <w:lvl w:ilvl="1" w:tplc="FFFFFFFF" w:tentative="1">
      <w:start w:val="1"/>
      <w:numFmt w:val="lowerLetter"/>
      <w:lvlText w:val="%2."/>
      <w:lvlJc w:val="left"/>
      <w:pPr>
        <w:ind w:left="1122" w:hanging="360"/>
      </w:pPr>
    </w:lvl>
    <w:lvl w:ilvl="2" w:tplc="FFFFFFFF" w:tentative="1">
      <w:start w:val="1"/>
      <w:numFmt w:val="lowerRoman"/>
      <w:lvlText w:val="%3."/>
      <w:lvlJc w:val="right"/>
      <w:pPr>
        <w:ind w:left="1842" w:hanging="180"/>
      </w:pPr>
    </w:lvl>
    <w:lvl w:ilvl="3" w:tplc="FFFFFFFF" w:tentative="1">
      <w:start w:val="1"/>
      <w:numFmt w:val="decimal"/>
      <w:lvlText w:val="%4."/>
      <w:lvlJc w:val="left"/>
      <w:pPr>
        <w:ind w:left="2562" w:hanging="360"/>
      </w:pPr>
    </w:lvl>
    <w:lvl w:ilvl="4" w:tplc="FFFFFFFF" w:tentative="1">
      <w:start w:val="1"/>
      <w:numFmt w:val="lowerLetter"/>
      <w:lvlText w:val="%5."/>
      <w:lvlJc w:val="left"/>
      <w:pPr>
        <w:ind w:left="3282" w:hanging="360"/>
      </w:pPr>
    </w:lvl>
    <w:lvl w:ilvl="5" w:tplc="FFFFFFFF" w:tentative="1">
      <w:start w:val="1"/>
      <w:numFmt w:val="lowerRoman"/>
      <w:lvlText w:val="%6."/>
      <w:lvlJc w:val="right"/>
      <w:pPr>
        <w:ind w:left="4002" w:hanging="180"/>
      </w:pPr>
    </w:lvl>
    <w:lvl w:ilvl="6" w:tplc="FFFFFFFF" w:tentative="1">
      <w:start w:val="1"/>
      <w:numFmt w:val="decimal"/>
      <w:lvlText w:val="%7."/>
      <w:lvlJc w:val="left"/>
      <w:pPr>
        <w:ind w:left="4722" w:hanging="360"/>
      </w:pPr>
    </w:lvl>
    <w:lvl w:ilvl="7" w:tplc="FFFFFFFF" w:tentative="1">
      <w:start w:val="1"/>
      <w:numFmt w:val="lowerLetter"/>
      <w:lvlText w:val="%8."/>
      <w:lvlJc w:val="left"/>
      <w:pPr>
        <w:ind w:left="5442" w:hanging="360"/>
      </w:pPr>
    </w:lvl>
    <w:lvl w:ilvl="8" w:tplc="FFFFFFFF" w:tentative="1">
      <w:start w:val="1"/>
      <w:numFmt w:val="lowerRoman"/>
      <w:lvlText w:val="%9."/>
      <w:lvlJc w:val="right"/>
      <w:pPr>
        <w:ind w:left="6162" w:hanging="180"/>
      </w:pPr>
    </w:lvl>
  </w:abstractNum>
  <w:abstractNum w:abstractNumId="1" w15:restartNumberingAfterBreak="0">
    <w:nsid w:val="253F0881"/>
    <w:multiLevelType w:val="hybridMultilevel"/>
    <w:tmpl w:val="11A2C0AA"/>
    <w:lvl w:ilvl="0" w:tplc="D708E9CE">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C23114"/>
    <w:multiLevelType w:val="hybridMultilevel"/>
    <w:tmpl w:val="A6CE9626"/>
    <w:lvl w:ilvl="0" w:tplc="B97C70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D62D04"/>
    <w:multiLevelType w:val="hybridMultilevel"/>
    <w:tmpl w:val="5A70041E"/>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2FF2DE5"/>
    <w:multiLevelType w:val="multilevel"/>
    <w:tmpl w:val="62FF2DE5"/>
    <w:lvl w:ilvl="0">
      <w:numFmt w:val="bullet"/>
      <w:lvlText w:val=""/>
      <w:lvlJc w:val="left"/>
      <w:pPr>
        <w:ind w:left="1080" w:hanging="360"/>
      </w:pPr>
      <w:rPr>
        <w:rFonts w:ascii="Symbol" w:eastAsia="Times New Roman" w:hAnsi="Symbol" w:cs="Tahoma"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7F6E795D"/>
    <w:multiLevelType w:val="hybridMultilevel"/>
    <w:tmpl w:val="F5521618"/>
    <w:lvl w:ilvl="0" w:tplc="738AF170">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A9"/>
    <w:rsid w:val="00005F71"/>
    <w:rsid w:val="00047D94"/>
    <w:rsid w:val="00047E89"/>
    <w:rsid w:val="00051ACD"/>
    <w:rsid w:val="00080FF2"/>
    <w:rsid w:val="000B3043"/>
    <w:rsid w:val="000D1301"/>
    <w:rsid w:val="000F05AA"/>
    <w:rsid w:val="000F2DF2"/>
    <w:rsid w:val="00121A9A"/>
    <w:rsid w:val="00125BFF"/>
    <w:rsid w:val="001526AC"/>
    <w:rsid w:val="00174F65"/>
    <w:rsid w:val="00195817"/>
    <w:rsid w:val="00197EA2"/>
    <w:rsid w:val="001D1387"/>
    <w:rsid w:val="001D49C5"/>
    <w:rsid w:val="001F2461"/>
    <w:rsid w:val="002635CA"/>
    <w:rsid w:val="0026535A"/>
    <w:rsid w:val="00267976"/>
    <w:rsid w:val="00273008"/>
    <w:rsid w:val="0029241A"/>
    <w:rsid w:val="00294E84"/>
    <w:rsid w:val="002B18C4"/>
    <w:rsid w:val="002D676D"/>
    <w:rsid w:val="002E15DC"/>
    <w:rsid w:val="002E763C"/>
    <w:rsid w:val="00315CB4"/>
    <w:rsid w:val="00330929"/>
    <w:rsid w:val="00345F47"/>
    <w:rsid w:val="00347A29"/>
    <w:rsid w:val="00357314"/>
    <w:rsid w:val="00357321"/>
    <w:rsid w:val="003B208D"/>
    <w:rsid w:val="003C6DB2"/>
    <w:rsid w:val="003C7E5B"/>
    <w:rsid w:val="003D7A94"/>
    <w:rsid w:val="003E5618"/>
    <w:rsid w:val="00420A85"/>
    <w:rsid w:val="004508DD"/>
    <w:rsid w:val="00462461"/>
    <w:rsid w:val="00492141"/>
    <w:rsid w:val="004951CD"/>
    <w:rsid w:val="004B1234"/>
    <w:rsid w:val="004D15C1"/>
    <w:rsid w:val="004F71D3"/>
    <w:rsid w:val="00513A7A"/>
    <w:rsid w:val="00552829"/>
    <w:rsid w:val="00564778"/>
    <w:rsid w:val="00571619"/>
    <w:rsid w:val="00592FE0"/>
    <w:rsid w:val="005E348E"/>
    <w:rsid w:val="005E55C6"/>
    <w:rsid w:val="005F2127"/>
    <w:rsid w:val="00616722"/>
    <w:rsid w:val="00630E21"/>
    <w:rsid w:val="0063468A"/>
    <w:rsid w:val="00660412"/>
    <w:rsid w:val="00676269"/>
    <w:rsid w:val="006768CD"/>
    <w:rsid w:val="00692DD7"/>
    <w:rsid w:val="0069323F"/>
    <w:rsid w:val="006A26DB"/>
    <w:rsid w:val="006A46F7"/>
    <w:rsid w:val="006B3EA3"/>
    <w:rsid w:val="006E02DD"/>
    <w:rsid w:val="006E093B"/>
    <w:rsid w:val="006F391F"/>
    <w:rsid w:val="006F5938"/>
    <w:rsid w:val="00724673"/>
    <w:rsid w:val="00746CE8"/>
    <w:rsid w:val="00781EC9"/>
    <w:rsid w:val="007865DC"/>
    <w:rsid w:val="0078712D"/>
    <w:rsid w:val="00794E33"/>
    <w:rsid w:val="00795FC9"/>
    <w:rsid w:val="007A3509"/>
    <w:rsid w:val="007A5925"/>
    <w:rsid w:val="007B01E3"/>
    <w:rsid w:val="007B3CE0"/>
    <w:rsid w:val="007C12EF"/>
    <w:rsid w:val="007C5B05"/>
    <w:rsid w:val="007E2D27"/>
    <w:rsid w:val="00806C65"/>
    <w:rsid w:val="00825A62"/>
    <w:rsid w:val="00827BD0"/>
    <w:rsid w:val="00831256"/>
    <w:rsid w:val="0085423F"/>
    <w:rsid w:val="00867BBF"/>
    <w:rsid w:val="00871562"/>
    <w:rsid w:val="00883A40"/>
    <w:rsid w:val="008D05F1"/>
    <w:rsid w:val="008E744B"/>
    <w:rsid w:val="008F4B00"/>
    <w:rsid w:val="009104DD"/>
    <w:rsid w:val="009105FE"/>
    <w:rsid w:val="00922C95"/>
    <w:rsid w:val="00927595"/>
    <w:rsid w:val="009324F8"/>
    <w:rsid w:val="009360D5"/>
    <w:rsid w:val="00944F3D"/>
    <w:rsid w:val="009465C8"/>
    <w:rsid w:val="00964ACF"/>
    <w:rsid w:val="00977508"/>
    <w:rsid w:val="009923AA"/>
    <w:rsid w:val="00996C1E"/>
    <w:rsid w:val="009A4E13"/>
    <w:rsid w:val="009D0829"/>
    <w:rsid w:val="009F5061"/>
    <w:rsid w:val="00A14612"/>
    <w:rsid w:val="00A1770A"/>
    <w:rsid w:val="00A42602"/>
    <w:rsid w:val="00A56664"/>
    <w:rsid w:val="00A707E9"/>
    <w:rsid w:val="00A740CC"/>
    <w:rsid w:val="00AA6F2A"/>
    <w:rsid w:val="00AF062E"/>
    <w:rsid w:val="00B002BC"/>
    <w:rsid w:val="00B226E7"/>
    <w:rsid w:val="00B332A0"/>
    <w:rsid w:val="00B420D6"/>
    <w:rsid w:val="00B90060"/>
    <w:rsid w:val="00BC0F20"/>
    <w:rsid w:val="00BE672F"/>
    <w:rsid w:val="00BF3F3B"/>
    <w:rsid w:val="00C11C8E"/>
    <w:rsid w:val="00C13A6B"/>
    <w:rsid w:val="00C45095"/>
    <w:rsid w:val="00C84782"/>
    <w:rsid w:val="00C86C14"/>
    <w:rsid w:val="00C87EEB"/>
    <w:rsid w:val="00C94266"/>
    <w:rsid w:val="00CA5306"/>
    <w:rsid w:val="00CA5DCA"/>
    <w:rsid w:val="00CB4D34"/>
    <w:rsid w:val="00CD2F3C"/>
    <w:rsid w:val="00CE4E43"/>
    <w:rsid w:val="00CE7636"/>
    <w:rsid w:val="00CF245D"/>
    <w:rsid w:val="00D043EB"/>
    <w:rsid w:val="00D059C4"/>
    <w:rsid w:val="00D516B6"/>
    <w:rsid w:val="00D57811"/>
    <w:rsid w:val="00D6534D"/>
    <w:rsid w:val="00D65966"/>
    <w:rsid w:val="00D83FAF"/>
    <w:rsid w:val="00D844D2"/>
    <w:rsid w:val="00DD6E17"/>
    <w:rsid w:val="00DE3353"/>
    <w:rsid w:val="00E42953"/>
    <w:rsid w:val="00E6605A"/>
    <w:rsid w:val="00E72ED0"/>
    <w:rsid w:val="00EB0CD7"/>
    <w:rsid w:val="00EC1772"/>
    <w:rsid w:val="00EC320F"/>
    <w:rsid w:val="00EC4D1D"/>
    <w:rsid w:val="00EE464B"/>
    <w:rsid w:val="00EF2FA9"/>
    <w:rsid w:val="00F008E3"/>
    <w:rsid w:val="00F04C56"/>
    <w:rsid w:val="00F421F9"/>
    <w:rsid w:val="00F46CA1"/>
    <w:rsid w:val="00FC6D79"/>
    <w:rsid w:val="00FD6347"/>
    <w:rsid w:val="00FE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365D9"/>
  <w15:docId w15:val="{6ADE96A8-040C-4DF4-8781-7AA31079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618"/>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83125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2D676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FA9"/>
    <w:pPr>
      <w:ind w:left="720"/>
      <w:contextualSpacing/>
    </w:pPr>
  </w:style>
  <w:style w:type="paragraph" w:styleId="NormalWeb">
    <w:name w:val="Normal (Web)"/>
    <w:basedOn w:val="Normal"/>
    <w:link w:val="NormalWebChar"/>
    <w:uiPriority w:val="99"/>
    <w:unhideWhenUsed/>
    <w:rsid w:val="002D676D"/>
    <w:pPr>
      <w:spacing w:before="100" w:beforeAutospacing="1" w:after="100" w:afterAutospacing="1"/>
    </w:pPr>
  </w:style>
  <w:style w:type="character" w:styleId="Hyperlink">
    <w:name w:val="Hyperlink"/>
    <w:basedOn w:val="DefaultParagraphFont"/>
    <w:uiPriority w:val="99"/>
    <w:unhideWhenUsed/>
    <w:rsid w:val="002D676D"/>
    <w:rPr>
      <w:color w:val="0000FF"/>
      <w:u w:val="single"/>
    </w:rPr>
  </w:style>
  <w:style w:type="character" w:styleId="Emphasis">
    <w:name w:val="Emphasis"/>
    <w:basedOn w:val="DefaultParagraphFont"/>
    <w:uiPriority w:val="20"/>
    <w:qFormat/>
    <w:rsid w:val="002D676D"/>
    <w:rPr>
      <w:i/>
      <w:iCs/>
    </w:rPr>
  </w:style>
  <w:style w:type="character" w:customStyle="1" w:styleId="Heading2Char">
    <w:name w:val="Heading 2 Char"/>
    <w:basedOn w:val="DefaultParagraphFont"/>
    <w:link w:val="Heading2"/>
    <w:uiPriority w:val="9"/>
    <w:rsid w:val="002D676D"/>
    <w:rPr>
      <w:rFonts w:eastAsia="Times New Roman" w:cs="Times New Roman"/>
      <w:b/>
      <w:bCs/>
      <w:kern w:val="0"/>
      <w:sz w:val="36"/>
      <w:szCs w:val="36"/>
      <w14:ligatures w14:val="none"/>
    </w:rPr>
  </w:style>
  <w:style w:type="character" w:styleId="Strong">
    <w:name w:val="Strong"/>
    <w:basedOn w:val="DefaultParagraphFont"/>
    <w:uiPriority w:val="22"/>
    <w:qFormat/>
    <w:rsid w:val="002D676D"/>
    <w:rPr>
      <w:b/>
      <w:bCs/>
    </w:rPr>
  </w:style>
  <w:style w:type="character" w:customStyle="1" w:styleId="UnresolvedMention1">
    <w:name w:val="Unresolved Mention1"/>
    <w:basedOn w:val="DefaultParagraphFont"/>
    <w:uiPriority w:val="99"/>
    <w:semiHidden/>
    <w:unhideWhenUsed/>
    <w:rsid w:val="006A46F7"/>
    <w:rPr>
      <w:color w:val="605E5C"/>
      <w:shd w:val="clear" w:color="auto" w:fill="E1DFDD"/>
    </w:rPr>
  </w:style>
  <w:style w:type="character" w:customStyle="1" w:styleId="Heading1Char">
    <w:name w:val="Heading 1 Char"/>
    <w:basedOn w:val="DefaultParagraphFont"/>
    <w:link w:val="Heading1"/>
    <w:uiPriority w:val="9"/>
    <w:rsid w:val="00831256"/>
    <w:rPr>
      <w:rFonts w:asciiTheme="majorHAnsi" w:eastAsiaTheme="majorEastAsia" w:hAnsiTheme="majorHAnsi" w:cstheme="majorBidi"/>
      <w:b/>
      <w:bCs/>
      <w:color w:val="2F5496" w:themeColor="accent1" w:themeShade="BF"/>
      <w:kern w:val="0"/>
      <w:szCs w:val="28"/>
      <w14:ligatures w14:val="none"/>
    </w:rPr>
  </w:style>
  <w:style w:type="character" w:customStyle="1" w:styleId="NormalWebChar">
    <w:name w:val="Normal (Web) Char"/>
    <w:link w:val="NormalWeb"/>
    <w:rsid w:val="00F421F9"/>
    <w:rPr>
      <w:rFonts w:eastAsia="Times New Roman" w:cs="Times New Roman"/>
      <w:kern w:val="0"/>
      <w:sz w:val="24"/>
      <w:szCs w:val="24"/>
      <w14:ligatures w14:val="none"/>
    </w:rPr>
  </w:style>
  <w:style w:type="character" w:customStyle="1" w:styleId="dieuChar">
    <w:name w:val="dieu Char"/>
    <w:rsid w:val="006B3EA3"/>
    <w:rPr>
      <w:b/>
      <w:color w:val="0000FF"/>
      <w:sz w:val="26"/>
      <w:lang w:val="en-US" w:eastAsia="en-US" w:bidi="ar-SA"/>
    </w:rPr>
  </w:style>
  <w:style w:type="paragraph" w:customStyle="1" w:styleId="m-6309158495039425494gmail-msonormal">
    <w:name w:val="m_-6309158495039425494gmail-msonormal"/>
    <w:basedOn w:val="Normal"/>
    <w:rsid w:val="006B3EA3"/>
    <w:pPr>
      <w:spacing w:before="100" w:beforeAutospacing="1" w:after="100" w:afterAutospacing="1"/>
    </w:pPr>
  </w:style>
  <w:style w:type="paragraph" w:styleId="Header">
    <w:name w:val="header"/>
    <w:basedOn w:val="Normal"/>
    <w:link w:val="HeaderChar"/>
    <w:uiPriority w:val="99"/>
    <w:unhideWhenUsed/>
    <w:rsid w:val="00267976"/>
    <w:pPr>
      <w:tabs>
        <w:tab w:val="center" w:pos="4680"/>
        <w:tab w:val="right" w:pos="9360"/>
      </w:tabs>
    </w:pPr>
  </w:style>
  <w:style w:type="character" w:customStyle="1" w:styleId="HeaderChar">
    <w:name w:val="Header Char"/>
    <w:basedOn w:val="DefaultParagraphFont"/>
    <w:link w:val="Header"/>
    <w:uiPriority w:val="99"/>
    <w:rsid w:val="00267976"/>
    <w:rPr>
      <w:rFonts w:eastAsia="Times New Roman" w:cs="Times New Roman"/>
      <w:kern w:val="0"/>
      <w:sz w:val="24"/>
      <w:szCs w:val="24"/>
      <w14:ligatures w14:val="none"/>
    </w:rPr>
  </w:style>
  <w:style w:type="paragraph" w:styleId="Footer">
    <w:name w:val="footer"/>
    <w:basedOn w:val="Normal"/>
    <w:link w:val="FooterChar"/>
    <w:uiPriority w:val="99"/>
    <w:unhideWhenUsed/>
    <w:rsid w:val="00267976"/>
    <w:pPr>
      <w:tabs>
        <w:tab w:val="center" w:pos="4680"/>
        <w:tab w:val="right" w:pos="9360"/>
      </w:tabs>
    </w:pPr>
  </w:style>
  <w:style w:type="character" w:customStyle="1" w:styleId="FooterChar">
    <w:name w:val="Footer Char"/>
    <w:basedOn w:val="DefaultParagraphFont"/>
    <w:link w:val="Footer"/>
    <w:uiPriority w:val="99"/>
    <w:rsid w:val="00267976"/>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00051">
      <w:bodyDiv w:val="1"/>
      <w:marLeft w:val="0"/>
      <w:marRight w:val="0"/>
      <w:marTop w:val="0"/>
      <w:marBottom w:val="0"/>
      <w:divBdr>
        <w:top w:val="none" w:sz="0" w:space="0" w:color="auto"/>
        <w:left w:val="none" w:sz="0" w:space="0" w:color="auto"/>
        <w:bottom w:val="none" w:sz="0" w:space="0" w:color="auto"/>
        <w:right w:val="none" w:sz="0" w:space="0" w:color="auto"/>
      </w:divBdr>
    </w:div>
    <w:div w:id="694504702">
      <w:bodyDiv w:val="1"/>
      <w:marLeft w:val="0"/>
      <w:marRight w:val="0"/>
      <w:marTop w:val="0"/>
      <w:marBottom w:val="0"/>
      <w:divBdr>
        <w:top w:val="none" w:sz="0" w:space="0" w:color="auto"/>
        <w:left w:val="none" w:sz="0" w:space="0" w:color="auto"/>
        <w:bottom w:val="none" w:sz="0" w:space="0" w:color="auto"/>
        <w:right w:val="none" w:sz="0" w:space="0" w:color="auto"/>
      </w:divBdr>
    </w:div>
    <w:div w:id="713505873">
      <w:bodyDiv w:val="1"/>
      <w:marLeft w:val="0"/>
      <w:marRight w:val="0"/>
      <w:marTop w:val="0"/>
      <w:marBottom w:val="0"/>
      <w:divBdr>
        <w:top w:val="none" w:sz="0" w:space="0" w:color="auto"/>
        <w:left w:val="none" w:sz="0" w:space="0" w:color="auto"/>
        <w:bottom w:val="none" w:sz="0" w:space="0" w:color="auto"/>
        <w:right w:val="none" w:sz="0" w:space="0" w:color="auto"/>
      </w:divBdr>
    </w:div>
    <w:div w:id="762871699">
      <w:bodyDiv w:val="1"/>
      <w:marLeft w:val="0"/>
      <w:marRight w:val="0"/>
      <w:marTop w:val="0"/>
      <w:marBottom w:val="0"/>
      <w:divBdr>
        <w:top w:val="none" w:sz="0" w:space="0" w:color="auto"/>
        <w:left w:val="none" w:sz="0" w:space="0" w:color="auto"/>
        <w:bottom w:val="none" w:sz="0" w:space="0" w:color="auto"/>
        <w:right w:val="none" w:sz="0" w:space="0" w:color="auto"/>
      </w:divBdr>
    </w:div>
    <w:div w:id="802306659">
      <w:bodyDiv w:val="1"/>
      <w:marLeft w:val="0"/>
      <w:marRight w:val="0"/>
      <w:marTop w:val="0"/>
      <w:marBottom w:val="0"/>
      <w:divBdr>
        <w:top w:val="none" w:sz="0" w:space="0" w:color="auto"/>
        <w:left w:val="none" w:sz="0" w:space="0" w:color="auto"/>
        <w:bottom w:val="none" w:sz="0" w:space="0" w:color="auto"/>
        <w:right w:val="none" w:sz="0" w:space="0" w:color="auto"/>
      </w:divBdr>
    </w:div>
    <w:div w:id="838735016">
      <w:bodyDiv w:val="1"/>
      <w:marLeft w:val="0"/>
      <w:marRight w:val="0"/>
      <w:marTop w:val="0"/>
      <w:marBottom w:val="0"/>
      <w:divBdr>
        <w:top w:val="none" w:sz="0" w:space="0" w:color="auto"/>
        <w:left w:val="none" w:sz="0" w:space="0" w:color="auto"/>
        <w:bottom w:val="none" w:sz="0" w:space="0" w:color="auto"/>
        <w:right w:val="none" w:sz="0" w:space="0" w:color="auto"/>
      </w:divBdr>
    </w:div>
    <w:div w:id="910578025">
      <w:bodyDiv w:val="1"/>
      <w:marLeft w:val="0"/>
      <w:marRight w:val="0"/>
      <w:marTop w:val="0"/>
      <w:marBottom w:val="0"/>
      <w:divBdr>
        <w:top w:val="none" w:sz="0" w:space="0" w:color="auto"/>
        <w:left w:val="none" w:sz="0" w:space="0" w:color="auto"/>
        <w:bottom w:val="none" w:sz="0" w:space="0" w:color="auto"/>
        <w:right w:val="none" w:sz="0" w:space="0" w:color="auto"/>
      </w:divBdr>
    </w:div>
    <w:div w:id="1025255213">
      <w:bodyDiv w:val="1"/>
      <w:marLeft w:val="0"/>
      <w:marRight w:val="0"/>
      <w:marTop w:val="0"/>
      <w:marBottom w:val="0"/>
      <w:divBdr>
        <w:top w:val="none" w:sz="0" w:space="0" w:color="auto"/>
        <w:left w:val="none" w:sz="0" w:space="0" w:color="auto"/>
        <w:bottom w:val="none" w:sz="0" w:space="0" w:color="auto"/>
        <w:right w:val="none" w:sz="0" w:space="0" w:color="auto"/>
      </w:divBdr>
      <w:divsChild>
        <w:div w:id="18111705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7035243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2088847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047921318">
      <w:bodyDiv w:val="1"/>
      <w:marLeft w:val="0"/>
      <w:marRight w:val="0"/>
      <w:marTop w:val="0"/>
      <w:marBottom w:val="0"/>
      <w:divBdr>
        <w:top w:val="none" w:sz="0" w:space="0" w:color="auto"/>
        <w:left w:val="none" w:sz="0" w:space="0" w:color="auto"/>
        <w:bottom w:val="none" w:sz="0" w:space="0" w:color="auto"/>
        <w:right w:val="none" w:sz="0" w:space="0" w:color="auto"/>
      </w:divBdr>
    </w:div>
    <w:div w:id="1153989885">
      <w:bodyDiv w:val="1"/>
      <w:marLeft w:val="0"/>
      <w:marRight w:val="0"/>
      <w:marTop w:val="0"/>
      <w:marBottom w:val="0"/>
      <w:divBdr>
        <w:top w:val="none" w:sz="0" w:space="0" w:color="auto"/>
        <w:left w:val="none" w:sz="0" w:space="0" w:color="auto"/>
        <w:bottom w:val="none" w:sz="0" w:space="0" w:color="auto"/>
        <w:right w:val="none" w:sz="0" w:space="0" w:color="auto"/>
      </w:divBdr>
    </w:div>
    <w:div w:id="1158233210">
      <w:bodyDiv w:val="1"/>
      <w:marLeft w:val="0"/>
      <w:marRight w:val="0"/>
      <w:marTop w:val="0"/>
      <w:marBottom w:val="0"/>
      <w:divBdr>
        <w:top w:val="none" w:sz="0" w:space="0" w:color="auto"/>
        <w:left w:val="none" w:sz="0" w:space="0" w:color="auto"/>
        <w:bottom w:val="none" w:sz="0" w:space="0" w:color="auto"/>
        <w:right w:val="none" w:sz="0" w:space="0" w:color="auto"/>
      </w:divBdr>
    </w:div>
    <w:div w:id="1224486427">
      <w:bodyDiv w:val="1"/>
      <w:marLeft w:val="0"/>
      <w:marRight w:val="0"/>
      <w:marTop w:val="0"/>
      <w:marBottom w:val="0"/>
      <w:divBdr>
        <w:top w:val="none" w:sz="0" w:space="0" w:color="auto"/>
        <w:left w:val="none" w:sz="0" w:space="0" w:color="auto"/>
        <w:bottom w:val="none" w:sz="0" w:space="0" w:color="auto"/>
        <w:right w:val="none" w:sz="0" w:space="0" w:color="auto"/>
      </w:divBdr>
    </w:div>
    <w:div w:id="1244029952">
      <w:bodyDiv w:val="1"/>
      <w:marLeft w:val="0"/>
      <w:marRight w:val="0"/>
      <w:marTop w:val="0"/>
      <w:marBottom w:val="0"/>
      <w:divBdr>
        <w:top w:val="none" w:sz="0" w:space="0" w:color="auto"/>
        <w:left w:val="none" w:sz="0" w:space="0" w:color="auto"/>
        <w:bottom w:val="none" w:sz="0" w:space="0" w:color="auto"/>
        <w:right w:val="none" w:sz="0" w:space="0" w:color="auto"/>
      </w:divBdr>
    </w:div>
    <w:div w:id="1330981058">
      <w:bodyDiv w:val="1"/>
      <w:marLeft w:val="0"/>
      <w:marRight w:val="0"/>
      <w:marTop w:val="0"/>
      <w:marBottom w:val="0"/>
      <w:divBdr>
        <w:top w:val="none" w:sz="0" w:space="0" w:color="auto"/>
        <w:left w:val="none" w:sz="0" w:space="0" w:color="auto"/>
        <w:bottom w:val="none" w:sz="0" w:space="0" w:color="auto"/>
        <w:right w:val="none" w:sz="0" w:space="0" w:color="auto"/>
      </w:divBdr>
    </w:div>
    <w:div w:id="1427847705">
      <w:bodyDiv w:val="1"/>
      <w:marLeft w:val="0"/>
      <w:marRight w:val="0"/>
      <w:marTop w:val="0"/>
      <w:marBottom w:val="0"/>
      <w:divBdr>
        <w:top w:val="none" w:sz="0" w:space="0" w:color="auto"/>
        <w:left w:val="none" w:sz="0" w:space="0" w:color="auto"/>
        <w:bottom w:val="none" w:sz="0" w:space="0" w:color="auto"/>
        <w:right w:val="none" w:sz="0" w:space="0" w:color="auto"/>
      </w:divBdr>
    </w:div>
    <w:div w:id="1654984806">
      <w:bodyDiv w:val="1"/>
      <w:marLeft w:val="0"/>
      <w:marRight w:val="0"/>
      <w:marTop w:val="0"/>
      <w:marBottom w:val="0"/>
      <w:divBdr>
        <w:top w:val="none" w:sz="0" w:space="0" w:color="auto"/>
        <w:left w:val="none" w:sz="0" w:space="0" w:color="auto"/>
        <w:bottom w:val="none" w:sz="0" w:space="0" w:color="auto"/>
        <w:right w:val="none" w:sz="0" w:space="0" w:color="auto"/>
      </w:divBdr>
    </w:div>
    <w:div w:id="1782649175">
      <w:bodyDiv w:val="1"/>
      <w:marLeft w:val="0"/>
      <w:marRight w:val="0"/>
      <w:marTop w:val="0"/>
      <w:marBottom w:val="0"/>
      <w:divBdr>
        <w:top w:val="none" w:sz="0" w:space="0" w:color="auto"/>
        <w:left w:val="none" w:sz="0" w:space="0" w:color="auto"/>
        <w:bottom w:val="none" w:sz="0" w:space="0" w:color="auto"/>
        <w:right w:val="none" w:sz="0" w:space="0" w:color="auto"/>
      </w:divBdr>
    </w:div>
    <w:div w:id="1802961388">
      <w:bodyDiv w:val="1"/>
      <w:marLeft w:val="0"/>
      <w:marRight w:val="0"/>
      <w:marTop w:val="0"/>
      <w:marBottom w:val="0"/>
      <w:divBdr>
        <w:top w:val="none" w:sz="0" w:space="0" w:color="auto"/>
        <w:left w:val="none" w:sz="0" w:space="0" w:color="auto"/>
        <w:bottom w:val="none" w:sz="0" w:space="0" w:color="auto"/>
        <w:right w:val="none" w:sz="0" w:space="0" w:color="auto"/>
      </w:divBdr>
    </w:div>
    <w:div w:id="1902859308">
      <w:bodyDiv w:val="1"/>
      <w:marLeft w:val="0"/>
      <w:marRight w:val="0"/>
      <w:marTop w:val="0"/>
      <w:marBottom w:val="0"/>
      <w:divBdr>
        <w:top w:val="none" w:sz="0" w:space="0" w:color="auto"/>
        <w:left w:val="none" w:sz="0" w:space="0" w:color="auto"/>
        <w:bottom w:val="none" w:sz="0" w:space="0" w:color="auto"/>
        <w:right w:val="none" w:sz="0" w:space="0" w:color="auto"/>
      </w:divBdr>
      <w:divsChild>
        <w:div w:id="11748005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5459777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ag/giay-khai-sinh" TargetMode="External"/><Relationship Id="rId13" Type="http://schemas.openxmlformats.org/officeDocument/2006/relationships/hyperlink" Target="https://thuvienphapluat.vn/documents/law.aspx?id=c=pJek1qa3Tm&amp;mode=09dsbGRWOHhOQTWk" TargetMode="External"/><Relationship Id="rId18" Type="http://schemas.openxmlformats.org/officeDocument/2006/relationships/hyperlink" Target="https://thuvienphapluat.vn/documents/law.aspx?id=M=pJME1ERTTm&amp;mode=o=dsbGRWOHWk" TargetMode="External"/><Relationship Id="rId26" Type="http://schemas.openxmlformats.org/officeDocument/2006/relationships/hyperlink" Target="https://thuvienphapluat.vn/documents/law.aspx?id=E=RFeU16QTT1&amp;mode=" TargetMode="External"/><Relationship Id="rId3" Type="http://schemas.openxmlformats.org/officeDocument/2006/relationships/settings" Target="settings.xml"/><Relationship Id="rId21" Type="http://schemas.openxmlformats.org/officeDocument/2006/relationships/hyperlink" Target="https://thuvienphapluat.vn/documents/law.aspx?id=g=RnNE9ERXTl&amp;mode=g0JodllXNWZNMTYT" TargetMode="External"/><Relationship Id="rId7" Type="http://schemas.openxmlformats.org/officeDocument/2006/relationships/hyperlink" Target="https://luatvietnam.vn/bieu-mau/mau-to-khai-dang-ky-khai-sinh-571-19421-article.html" TargetMode="External"/><Relationship Id="rId12" Type="http://schemas.openxmlformats.org/officeDocument/2006/relationships/hyperlink" Target="https://dvc4.gplx.gov.vn" TargetMode="External"/><Relationship Id="rId17" Type="http://schemas.openxmlformats.org/officeDocument/2006/relationships/hyperlink" Target="https://thuvienphapluat.vn/documents/law.aspx?id=M=pJME1ERTTm&amp;mode=09dsbGRWOHlOUTWk" TargetMode="External"/><Relationship Id="rId25" Type="http://schemas.openxmlformats.org/officeDocument/2006/relationships/hyperlink" Target="https://thuvienphapluat.vn/documents/law.aspx?id=k=pNek9UVXTm&amp;mode=09dsbGRWOHlNUTWk" TargetMode="External"/><Relationship Id="rId2" Type="http://schemas.openxmlformats.org/officeDocument/2006/relationships/styles" Target="styles.xml"/><Relationship Id="rId16" Type="http://schemas.openxmlformats.org/officeDocument/2006/relationships/hyperlink" Target="https://thuvienphapluat.vn/documents/law.aspx?id=M=pJME1ERTTm&amp;mode=09dsbGRWOHlOQTWk" TargetMode="External"/><Relationship Id="rId20" Type="http://schemas.openxmlformats.org/officeDocument/2006/relationships/hyperlink" Target="https://thuvienphapluat.vn/documents/law.aspx?id=c=pJek1qa3Tm&amp;mode=09dsbGRWOHhOUTWk" TargetMode="External"/><Relationship Id="rId29" Type="http://schemas.openxmlformats.org/officeDocument/2006/relationships/hyperlink" Target="https://thuvienphapluat.vn/documents/law.aspx?id=M=pJME1ERTTm&amp;mode=09dsbGRWOHpNUTW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vc4.gplx.gov.vn/" TargetMode="External"/><Relationship Id="rId24" Type="http://schemas.openxmlformats.org/officeDocument/2006/relationships/hyperlink" Target="https://thuvienphapluat.vn/documents/law.aspx?id=k=pNek9UVXTm&amp;mod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uvienphapluat.vn/documents/law.aspx?id=M=pJME1ERTTm&amp;mode=09dsbGRWOHlNdzWk" TargetMode="External"/><Relationship Id="rId23" Type="http://schemas.openxmlformats.org/officeDocument/2006/relationships/hyperlink" Target="https://thuvienphapluat.vn/documents/law.aspx?id=c=pJek1qa3Tm&amp;mode=09dsbGRWOHhPUTWk" TargetMode="External"/><Relationship Id="rId28" Type="http://schemas.openxmlformats.org/officeDocument/2006/relationships/hyperlink" Target="https://thuvienphapluat.vn/documents/law.aspx?id=k=pNek9UVXTm&amp;mode=09dsbGRWOHpNUTWk" TargetMode="External"/><Relationship Id="rId10" Type="http://schemas.openxmlformats.org/officeDocument/2006/relationships/hyperlink" Target="https://luatvietnam.vn/bieu-mau/mau-to-khai-dang-ky-khai-sinh-571-19421-article.html" TargetMode="External"/><Relationship Id="rId19" Type="http://schemas.openxmlformats.org/officeDocument/2006/relationships/hyperlink" Target="https://thuvienphapluat.vn/documents/law.aspx?id=g=RRME1qVXTk&amp;mode=09dsbGRWOHhNUTW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chvucong.sonla.gov.vn" TargetMode="External"/><Relationship Id="rId14" Type="http://schemas.openxmlformats.org/officeDocument/2006/relationships/hyperlink" Target="https://thuvienphapluat.vn/documents/law.aspx?id=M=pJME1ERTTm&amp;mode=09dsbGRWOHlOdzWk" TargetMode="External"/><Relationship Id="rId22" Type="http://schemas.openxmlformats.org/officeDocument/2006/relationships/hyperlink" Target="https://thuvienphapluat.vn/documents/law.aspx?id=c=pJek1qa3Tm&amp;mode=U=dsbGRWODWk" TargetMode="External"/><Relationship Id="rId27" Type="http://schemas.openxmlformats.org/officeDocument/2006/relationships/hyperlink" Target="https://thuvienphapluat.vn/documents/law.aspx?id=k=pNek9UVXTm&amp;mode="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57</Pages>
  <Words>21877</Words>
  <Characters>124699</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49</cp:revision>
  <dcterms:created xsi:type="dcterms:W3CDTF">2024-12-30T02:24:00Z</dcterms:created>
  <dcterms:modified xsi:type="dcterms:W3CDTF">2025-01-06T10:03:00Z</dcterms:modified>
</cp:coreProperties>
</file>